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5E" w:rsidRPr="00937612" w:rsidRDefault="001142C7" w:rsidP="00937612">
      <w:pPr>
        <w:tabs>
          <w:tab w:val="left" w:pos="1800"/>
        </w:tabs>
        <w:jc w:val="center"/>
        <w:rPr>
          <w:rFonts w:ascii="Arial" w:hAnsi="Arial" w:cs="Arial"/>
          <w:b/>
          <w:sz w:val="32"/>
          <w:szCs w:val="32"/>
        </w:rPr>
      </w:pPr>
      <w:r>
        <w:rPr>
          <w:rFonts w:ascii="Arial" w:hAnsi="Arial" w:cs="Arial"/>
          <w:b/>
          <w:sz w:val="32"/>
          <w:szCs w:val="32"/>
        </w:rPr>
        <w:t>BASES TORNEO RECOPA</w:t>
      </w:r>
      <w:r w:rsidR="00646B35">
        <w:rPr>
          <w:rFonts w:ascii="Arial" w:hAnsi="Arial" w:cs="Arial"/>
          <w:b/>
          <w:sz w:val="32"/>
          <w:szCs w:val="32"/>
        </w:rPr>
        <w:t xml:space="preserve"> 1º SERIE INFANTIL</w:t>
      </w:r>
      <w:r>
        <w:rPr>
          <w:rFonts w:ascii="Arial" w:hAnsi="Arial" w:cs="Arial"/>
          <w:b/>
          <w:sz w:val="32"/>
          <w:szCs w:val="32"/>
        </w:rPr>
        <w:t xml:space="preserve"> AÑO </w:t>
      </w:r>
      <w:r w:rsidR="00646B35">
        <w:rPr>
          <w:rFonts w:ascii="Arial" w:hAnsi="Arial" w:cs="Arial"/>
          <w:b/>
          <w:sz w:val="32"/>
          <w:szCs w:val="32"/>
        </w:rPr>
        <w:t>2020</w:t>
      </w:r>
    </w:p>
    <w:p w:rsidR="00937612" w:rsidRDefault="00937612" w:rsidP="00D7104B">
      <w:pPr>
        <w:tabs>
          <w:tab w:val="left" w:pos="1800"/>
        </w:tabs>
        <w:jc w:val="both"/>
        <w:rPr>
          <w:rFonts w:ascii="Arial" w:hAnsi="Arial" w:cs="Arial"/>
          <w:sz w:val="22"/>
          <w:szCs w:val="22"/>
        </w:rPr>
      </w:pPr>
    </w:p>
    <w:p w:rsidR="00937612" w:rsidRDefault="00937612" w:rsidP="00D7104B">
      <w:pPr>
        <w:tabs>
          <w:tab w:val="left" w:pos="1800"/>
        </w:tabs>
        <w:jc w:val="both"/>
        <w:rPr>
          <w:rFonts w:ascii="Arial" w:hAnsi="Arial" w:cs="Arial"/>
          <w:sz w:val="22"/>
          <w:szCs w:val="22"/>
        </w:rPr>
      </w:pPr>
    </w:p>
    <w:p w:rsidR="00937612" w:rsidRDefault="00937612" w:rsidP="00511EA4">
      <w:pPr>
        <w:tabs>
          <w:tab w:val="left" w:pos="993"/>
        </w:tabs>
        <w:ind w:left="993" w:hanging="993"/>
        <w:jc w:val="both"/>
        <w:rPr>
          <w:rFonts w:ascii="Arial" w:hAnsi="Arial" w:cs="Arial"/>
          <w:sz w:val="22"/>
          <w:szCs w:val="22"/>
        </w:rPr>
      </w:pPr>
      <w:r w:rsidRPr="00937612">
        <w:rPr>
          <w:rFonts w:ascii="Arial" w:hAnsi="Arial" w:cs="Arial"/>
          <w:b/>
          <w:sz w:val="22"/>
          <w:szCs w:val="22"/>
        </w:rPr>
        <w:t>Art. 1</w:t>
      </w:r>
      <w:r>
        <w:rPr>
          <w:rFonts w:ascii="Arial" w:hAnsi="Arial" w:cs="Arial"/>
          <w:sz w:val="22"/>
          <w:szCs w:val="22"/>
        </w:rPr>
        <w:tab/>
        <w:t>El torneo será dirigido y controlado por el Directorio de la Asociación de Fútbol Amateur de Concepción en todas las fases de acuerdo a este Reglamento.</w:t>
      </w:r>
    </w:p>
    <w:p w:rsidR="00937612" w:rsidRDefault="00937612" w:rsidP="00511EA4">
      <w:pPr>
        <w:tabs>
          <w:tab w:val="left" w:pos="993"/>
        </w:tabs>
        <w:ind w:left="993" w:hanging="993"/>
        <w:jc w:val="both"/>
        <w:rPr>
          <w:rFonts w:ascii="Arial" w:hAnsi="Arial" w:cs="Arial"/>
          <w:sz w:val="22"/>
          <w:szCs w:val="22"/>
        </w:rPr>
      </w:pPr>
    </w:p>
    <w:p w:rsidR="00937612" w:rsidRDefault="00937612" w:rsidP="00511EA4">
      <w:pPr>
        <w:tabs>
          <w:tab w:val="left" w:pos="993"/>
        </w:tabs>
        <w:ind w:left="993" w:hanging="993"/>
        <w:jc w:val="both"/>
        <w:rPr>
          <w:rFonts w:ascii="Arial" w:hAnsi="Arial" w:cs="Arial"/>
          <w:sz w:val="22"/>
          <w:szCs w:val="22"/>
        </w:rPr>
      </w:pPr>
      <w:r>
        <w:rPr>
          <w:rFonts w:ascii="Arial" w:hAnsi="Arial" w:cs="Arial"/>
          <w:b/>
          <w:sz w:val="22"/>
          <w:szCs w:val="22"/>
        </w:rPr>
        <w:t>Art. 2</w:t>
      </w:r>
      <w:r>
        <w:rPr>
          <w:rFonts w:ascii="Arial" w:hAnsi="Arial" w:cs="Arial"/>
          <w:sz w:val="22"/>
          <w:szCs w:val="22"/>
        </w:rPr>
        <w:tab/>
        <w:t>Podrán participar todos los Clubes de las diversas Asociaciones de la Octava Región, siempre que hayan clasificado en el segundo</w:t>
      </w:r>
      <w:r w:rsidR="0043309C">
        <w:rPr>
          <w:rFonts w:ascii="Arial" w:hAnsi="Arial" w:cs="Arial"/>
          <w:sz w:val="22"/>
          <w:szCs w:val="22"/>
        </w:rPr>
        <w:t>,</w:t>
      </w:r>
      <w:r w:rsidR="00566BE0">
        <w:rPr>
          <w:rFonts w:ascii="Arial" w:hAnsi="Arial" w:cs="Arial"/>
          <w:sz w:val="22"/>
          <w:szCs w:val="22"/>
        </w:rPr>
        <w:t xml:space="preserve"> tercer</w:t>
      </w:r>
      <w:r w:rsidR="0043309C">
        <w:rPr>
          <w:rFonts w:ascii="Arial" w:hAnsi="Arial" w:cs="Arial"/>
          <w:sz w:val="22"/>
          <w:szCs w:val="22"/>
        </w:rPr>
        <w:t>o o cuarto</w:t>
      </w:r>
      <w:r>
        <w:rPr>
          <w:rFonts w:ascii="Arial" w:hAnsi="Arial" w:cs="Arial"/>
          <w:sz w:val="22"/>
          <w:szCs w:val="22"/>
        </w:rPr>
        <w:t xml:space="preserve"> lugar en el Campeonato Oficial</w:t>
      </w:r>
      <w:r w:rsidR="001142C7">
        <w:rPr>
          <w:rFonts w:ascii="Arial" w:hAnsi="Arial" w:cs="Arial"/>
          <w:sz w:val="22"/>
          <w:szCs w:val="22"/>
        </w:rPr>
        <w:t xml:space="preserve"> de cada Asociación el año </w:t>
      </w:r>
      <w:r w:rsidR="00517A99">
        <w:rPr>
          <w:rFonts w:ascii="Arial" w:hAnsi="Arial" w:cs="Arial"/>
          <w:sz w:val="22"/>
          <w:szCs w:val="22"/>
        </w:rPr>
        <w:t>2019</w:t>
      </w:r>
      <w:r w:rsidR="001142C7">
        <w:rPr>
          <w:rFonts w:ascii="Arial" w:hAnsi="Arial" w:cs="Arial"/>
          <w:sz w:val="22"/>
          <w:szCs w:val="22"/>
        </w:rPr>
        <w:t xml:space="preserve">, y la Asociación organizadora se reserva el derecho de hacer algunas invitaciones especiales. </w:t>
      </w:r>
    </w:p>
    <w:p w:rsidR="00937612" w:rsidRDefault="00937612" w:rsidP="00511EA4">
      <w:pPr>
        <w:tabs>
          <w:tab w:val="left" w:pos="993"/>
        </w:tabs>
        <w:ind w:left="993" w:hanging="993"/>
        <w:jc w:val="both"/>
        <w:rPr>
          <w:rFonts w:ascii="Arial" w:hAnsi="Arial" w:cs="Arial"/>
          <w:sz w:val="22"/>
          <w:szCs w:val="22"/>
        </w:rPr>
      </w:pPr>
    </w:p>
    <w:p w:rsidR="00937612" w:rsidRDefault="00937612" w:rsidP="00511EA4">
      <w:pPr>
        <w:tabs>
          <w:tab w:val="left" w:pos="993"/>
        </w:tabs>
        <w:ind w:left="993" w:hanging="993"/>
        <w:jc w:val="both"/>
        <w:rPr>
          <w:rFonts w:ascii="Arial" w:hAnsi="Arial" w:cs="Arial"/>
          <w:sz w:val="22"/>
          <w:szCs w:val="22"/>
        </w:rPr>
      </w:pPr>
      <w:r w:rsidRPr="00937612">
        <w:rPr>
          <w:rFonts w:ascii="Arial" w:hAnsi="Arial" w:cs="Arial"/>
          <w:b/>
          <w:sz w:val="22"/>
          <w:szCs w:val="22"/>
        </w:rPr>
        <w:t>Art. 3</w:t>
      </w:r>
      <w:r w:rsidRPr="00937612">
        <w:rPr>
          <w:rFonts w:ascii="Arial" w:hAnsi="Arial" w:cs="Arial"/>
          <w:b/>
          <w:sz w:val="22"/>
          <w:szCs w:val="22"/>
        </w:rPr>
        <w:tab/>
      </w:r>
      <w:r w:rsidR="003D6EAB">
        <w:rPr>
          <w:rFonts w:ascii="Arial" w:hAnsi="Arial" w:cs="Arial"/>
          <w:sz w:val="22"/>
          <w:szCs w:val="22"/>
        </w:rPr>
        <w:t>Los Clubes que deseen participar deberán presentar certificado de cada Asociación en el cual se indicará la ubicación final del</w:t>
      </w:r>
      <w:r w:rsidR="001142C7">
        <w:rPr>
          <w:rFonts w:ascii="Arial" w:hAnsi="Arial" w:cs="Arial"/>
          <w:sz w:val="22"/>
          <w:szCs w:val="22"/>
        </w:rPr>
        <w:t xml:space="preserve"> Club en la competencia año </w:t>
      </w:r>
      <w:r w:rsidR="00517A99">
        <w:rPr>
          <w:rFonts w:ascii="Arial" w:hAnsi="Arial" w:cs="Arial"/>
          <w:sz w:val="22"/>
          <w:szCs w:val="22"/>
        </w:rPr>
        <w:t xml:space="preserve">2019. </w:t>
      </w:r>
      <w:r w:rsidR="003D6EAB">
        <w:rPr>
          <w:rFonts w:ascii="Arial" w:hAnsi="Arial" w:cs="Arial"/>
          <w:sz w:val="22"/>
          <w:szCs w:val="22"/>
        </w:rPr>
        <w:t>No se realizará inscripción sin este requisito.</w:t>
      </w:r>
    </w:p>
    <w:p w:rsidR="003D6EAB" w:rsidRDefault="003D6EAB" w:rsidP="00511EA4">
      <w:pPr>
        <w:tabs>
          <w:tab w:val="left" w:pos="993"/>
        </w:tabs>
        <w:ind w:left="993" w:hanging="993"/>
        <w:jc w:val="both"/>
        <w:rPr>
          <w:rFonts w:ascii="Arial" w:hAnsi="Arial" w:cs="Arial"/>
          <w:sz w:val="22"/>
          <w:szCs w:val="22"/>
        </w:rPr>
      </w:pPr>
    </w:p>
    <w:p w:rsidR="003D6EAB" w:rsidRDefault="003D6EAB" w:rsidP="00511EA4">
      <w:pPr>
        <w:tabs>
          <w:tab w:val="left" w:pos="993"/>
        </w:tabs>
        <w:ind w:left="993" w:hanging="993"/>
        <w:jc w:val="both"/>
        <w:rPr>
          <w:rFonts w:ascii="Arial" w:hAnsi="Arial" w:cs="Arial"/>
          <w:sz w:val="22"/>
          <w:szCs w:val="22"/>
        </w:rPr>
      </w:pPr>
      <w:r>
        <w:rPr>
          <w:rFonts w:ascii="Arial" w:hAnsi="Arial" w:cs="Arial"/>
          <w:b/>
          <w:sz w:val="22"/>
          <w:szCs w:val="22"/>
        </w:rPr>
        <w:t>Art. 4</w:t>
      </w:r>
      <w:r>
        <w:rPr>
          <w:rFonts w:ascii="Arial" w:hAnsi="Arial" w:cs="Arial"/>
          <w:sz w:val="22"/>
          <w:szCs w:val="22"/>
        </w:rPr>
        <w:tab/>
        <w:t xml:space="preserve">Los Clubes deben presentar nóminas de jugadores con inscripción vigente en ANFA Regional al </w:t>
      </w:r>
      <w:r w:rsidR="007E634B">
        <w:rPr>
          <w:rFonts w:ascii="Arial" w:hAnsi="Arial" w:cs="Arial"/>
          <w:sz w:val="22"/>
          <w:szCs w:val="22"/>
        </w:rPr>
        <w:t>0</w:t>
      </w:r>
      <w:r w:rsidR="004B117A">
        <w:rPr>
          <w:rFonts w:ascii="Arial" w:hAnsi="Arial" w:cs="Arial"/>
          <w:sz w:val="22"/>
          <w:szCs w:val="22"/>
        </w:rPr>
        <w:t>5</w:t>
      </w:r>
      <w:r w:rsidR="00ED4013">
        <w:rPr>
          <w:rFonts w:ascii="Arial" w:hAnsi="Arial" w:cs="Arial"/>
          <w:sz w:val="22"/>
          <w:szCs w:val="22"/>
        </w:rPr>
        <w:t xml:space="preserve"> de Enero de </w:t>
      </w:r>
      <w:r w:rsidR="00517A99">
        <w:rPr>
          <w:rFonts w:ascii="Arial" w:hAnsi="Arial" w:cs="Arial"/>
          <w:sz w:val="22"/>
          <w:szCs w:val="22"/>
        </w:rPr>
        <w:t>2020</w:t>
      </w:r>
      <w:r>
        <w:rPr>
          <w:rFonts w:ascii="Arial" w:hAnsi="Arial" w:cs="Arial"/>
          <w:sz w:val="22"/>
          <w:szCs w:val="22"/>
        </w:rPr>
        <w:t>, pudiendo inscribir un máximo de 25 jugadores.  No se permitirán inscripciones con posterioridad, siendo requisito ineludible estar inscrito y federado al momento de presentar l</w:t>
      </w:r>
      <w:r w:rsidR="007E634B">
        <w:rPr>
          <w:rFonts w:ascii="Arial" w:hAnsi="Arial" w:cs="Arial"/>
          <w:sz w:val="22"/>
          <w:szCs w:val="22"/>
        </w:rPr>
        <w:t>a nómina, situación que será revisada y validada por ANFA Regional.</w:t>
      </w:r>
    </w:p>
    <w:p w:rsidR="003D6EAB" w:rsidRDefault="003D6EAB" w:rsidP="00511EA4">
      <w:pPr>
        <w:tabs>
          <w:tab w:val="left" w:pos="993"/>
        </w:tabs>
        <w:ind w:left="993" w:hanging="993"/>
        <w:jc w:val="both"/>
        <w:rPr>
          <w:rFonts w:ascii="Arial" w:hAnsi="Arial" w:cs="Arial"/>
          <w:sz w:val="22"/>
          <w:szCs w:val="22"/>
        </w:rPr>
      </w:pPr>
    </w:p>
    <w:p w:rsidR="003D6EAB" w:rsidRDefault="003D6EAB" w:rsidP="00511EA4">
      <w:pPr>
        <w:tabs>
          <w:tab w:val="left" w:pos="993"/>
        </w:tabs>
        <w:ind w:left="993" w:hanging="993"/>
        <w:jc w:val="both"/>
        <w:rPr>
          <w:rFonts w:ascii="Arial" w:hAnsi="Arial" w:cs="Arial"/>
          <w:sz w:val="22"/>
          <w:szCs w:val="22"/>
        </w:rPr>
      </w:pPr>
      <w:r w:rsidRPr="003D6EAB">
        <w:rPr>
          <w:rFonts w:ascii="Arial" w:hAnsi="Arial" w:cs="Arial"/>
          <w:b/>
          <w:sz w:val="22"/>
          <w:szCs w:val="22"/>
        </w:rPr>
        <w:t>Art. 5</w:t>
      </w:r>
      <w:r>
        <w:rPr>
          <w:rFonts w:ascii="Arial" w:hAnsi="Arial" w:cs="Arial"/>
          <w:sz w:val="22"/>
          <w:szCs w:val="22"/>
        </w:rPr>
        <w:tab/>
        <w:t>Las nóminas deberán confeccionarse en triplicado y en orden alfabético, considerando los siguientes datos: Apellido Paterno, Apellido Materno, Nombres, Run, Fecha de Nacimiento</w:t>
      </w:r>
      <w:r w:rsidR="00CA2884">
        <w:rPr>
          <w:rFonts w:ascii="Arial" w:hAnsi="Arial" w:cs="Arial"/>
          <w:sz w:val="22"/>
          <w:szCs w:val="22"/>
        </w:rPr>
        <w:t xml:space="preserve"> y Fecha de Inscripción en ANFA, siendo revisadas por ANFA Regional.</w:t>
      </w:r>
    </w:p>
    <w:p w:rsidR="00511EA4" w:rsidRDefault="00511EA4" w:rsidP="00511EA4">
      <w:pPr>
        <w:tabs>
          <w:tab w:val="left" w:pos="993"/>
        </w:tabs>
        <w:ind w:left="993" w:hanging="993"/>
        <w:jc w:val="both"/>
        <w:rPr>
          <w:rFonts w:ascii="Arial" w:hAnsi="Arial" w:cs="Arial"/>
          <w:sz w:val="22"/>
          <w:szCs w:val="22"/>
        </w:rPr>
      </w:pPr>
    </w:p>
    <w:p w:rsidR="00511EA4" w:rsidRDefault="00511EA4" w:rsidP="00511EA4">
      <w:pPr>
        <w:tabs>
          <w:tab w:val="left" w:pos="993"/>
        </w:tabs>
        <w:ind w:left="993" w:hanging="993"/>
        <w:jc w:val="both"/>
        <w:rPr>
          <w:rFonts w:ascii="Arial" w:hAnsi="Arial" w:cs="Arial"/>
          <w:sz w:val="22"/>
          <w:szCs w:val="22"/>
        </w:rPr>
      </w:pPr>
      <w:r>
        <w:rPr>
          <w:rFonts w:ascii="Arial" w:hAnsi="Arial" w:cs="Arial"/>
          <w:b/>
          <w:sz w:val="22"/>
          <w:szCs w:val="22"/>
        </w:rPr>
        <w:t>Art. 6</w:t>
      </w:r>
      <w:r>
        <w:rPr>
          <w:rFonts w:ascii="Arial" w:hAnsi="Arial" w:cs="Arial"/>
          <w:b/>
          <w:sz w:val="22"/>
          <w:szCs w:val="22"/>
        </w:rPr>
        <w:tab/>
      </w:r>
      <w:r w:rsidR="003B4AD9" w:rsidRPr="003B4AD9">
        <w:rPr>
          <w:rFonts w:ascii="Arial" w:hAnsi="Arial" w:cs="Arial"/>
          <w:sz w:val="22"/>
          <w:szCs w:val="22"/>
        </w:rPr>
        <w:t>Adicional</w:t>
      </w:r>
      <w:r w:rsidR="003B4AD9">
        <w:rPr>
          <w:rFonts w:ascii="Arial" w:hAnsi="Arial" w:cs="Arial"/>
          <w:sz w:val="22"/>
          <w:szCs w:val="22"/>
        </w:rPr>
        <w:t>mente se deberán indicar los siguientes antecedentes:</w:t>
      </w:r>
    </w:p>
    <w:p w:rsidR="003B4AD9" w:rsidRDefault="003B4AD9" w:rsidP="00097DD9">
      <w:pPr>
        <w:pStyle w:val="Prrafodelista"/>
        <w:numPr>
          <w:ilvl w:val="0"/>
          <w:numId w:val="11"/>
        </w:numPr>
        <w:tabs>
          <w:tab w:val="left" w:pos="1560"/>
        </w:tabs>
        <w:jc w:val="both"/>
        <w:rPr>
          <w:rFonts w:ascii="Arial" w:hAnsi="Arial" w:cs="Arial"/>
          <w:sz w:val="22"/>
          <w:szCs w:val="22"/>
        </w:rPr>
      </w:pPr>
      <w:r w:rsidRPr="003B4AD9">
        <w:rPr>
          <w:rFonts w:ascii="Arial" w:hAnsi="Arial" w:cs="Arial"/>
          <w:sz w:val="22"/>
          <w:szCs w:val="22"/>
        </w:rPr>
        <w:t>Colores</w:t>
      </w:r>
      <w:r>
        <w:rPr>
          <w:rFonts w:ascii="Arial" w:hAnsi="Arial" w:cs="Arial"/>
          <w:sz w:val="22"/>
          <w:szCs w:val="22"/>
        </w:rPr>
        <w:t xml:space="preserve"> de camiseta titular y alternativa.</w:t>
      </w:r>
    </w:p>
    <w:p w:rsidR="003B4AD9" w:rsidRDefault="003B4AD9" w:rsidP="00097DD9">
      <w:pPr>
        <w:pStyle w:val="Prrafodelista"/>
        <w:numPr>
          <w:ilvl w:val="0"/>
          <w:numId w:val="11"/>
        </w:numPr>
        <w:tabs>
          <w:tab w:val="left" w:pos="1560"/>
        </w:tabs>
        <w:jc w:val="both"/>
        <w:rPr>
          <w:rFonts w:ascii="Arial" w:hAnsi="Arial" w:cs="Arial"/>
          <w:sz w:val="22"/>
          <w:szCs w:val="22"/>
        </w:rPr>
      </w:pPr>
      <w:r>
        <w:rPr>
          <w:rFonts w:ascii="Arial" w:hAnsi="Arial" w:cs="Arial"/>
          <w:sz w:val="22"/>
          <w:szCs w:val="22"/>
        </w:rPr>
        <w:t>Tipo de Cancha que dispondrá cuando actúe como local.</w:t>
      </w:r>
    </w:p>
    <w:p w:rsidR="003B4AD9" w:rsidRDefault="003B4AD9" w:rsidP="00097DD9">
      <w:pPr>
        <w:pStyle w:val="Prrafodelista"/>
        <w:numPr>
          <w:ilvl w:val="0"/>
          <w:numId w:val="11"/>
        </w:numPr>
        <w:tabs>
          <w:tab w:val="left" w:pos="1560"/>
        </w:tabs>
        <w:jc w:val="both"/>
        <w:rPr>
          <w:rFonts w:ascii="Arial" w:hAnsi="Arial" w:cs="Arial"/>
          <w:sz w:val="22"/>
          <w:szCs w:val="22"/>
        </w:rPr>
      </w:pPr>
      <w:r>
        <w:rPr>
          <w:rFonts w:ascii="Arial" w:hAnsi="Arial" w:cs="Arial"/>
          <w:sz w:val="22"/>
          <w:szCs w:val="22"/>
        </w:rPr>
        <w:t>Nombre de delegados titulares, dirección y teléfono de contacto.</w:t>
      </w:r>
    </w:p>
    <w:p w:rsidR="003B4AD9" w:rsidRDefault="003B4AD9" w:rsidP="003B4AD9">
      <w:pPr>
        <w:tabs>
          <w:tab w:val="left" w:pos="993"/>
        </w:tabs>
        <w:ind w:left="993" w:hanging="993"/>
        <w:jc w:val="both"/>
        <w:rPr>
          <w:rFonts w:ascii="Arial" w:hAnsi="Arial" w:cs="Arial"/>
          <w:b/>
          <w:sz w:val="22"/>
          <w:szCs w:val="22"/>
        </w:rPr>
      </w:pPr>
    </w:p>
    <w:p w:rsidR="003B4AD9" w:rsidRDefault="003B4AD9" w:rsidP="003B4AD9">
      <w:pPr>
        <w:tabs>
          <w:tab w:val="left" w:pos="993"/>
        </w:tabs>
        <w:ind w:left="993" w:hanging="993"/>
        <w:jc w:val="both"/>
        <w:rPr>
          <w:rFonts w:ascii="Arial" w:hAnsi="Arial" w:cs="Arial"/>
          <w:sz w:val="22"/>
          <w:szCs w:val="22"/>
        </w:rPr>
      </w:pPr>
      <w:r>
        <w:rPr>
          <w:rFonts w:ascii="Arial" w:hAnsi="Arial" w:cs="Arial"/>
          <w:b/>
          <w:sz w:val="22"/>
          <w:szCs w:val="22"/>
        </w:rPr>
        <w:t>Art. 7</w:t>
      </w:r>
      <w:r>
        <w:rPr>
          <w:rFonts w:ascii="Arial" w:hAnsi="Arial" w:cs="Arial"/>
          <w:sz w:val="22"/>
          <w:szCs w:val="22"/>
        </w:rPr>
        <w:tab/>
        <w:t>La identificación de los jugadores para actuar e</w:t>
      </w:r>
      <w:r w:rsidR="00400782">
        <w:rPr>
          <w:rFonts w:ascii="Arial" w:hAnsi="Arial" w:cs="Arial"/>
          <w:sz w:val="22"/>
          <w:szCs w:val="22"/>
        </w:rPr>
        <w:t xml:space="preserve">n los partidos de la </w:t>
      </w:r>
      <w:proofErr w:type="spellStart"/>
      <w:r w:rsidR="00400782">
        <w:rPr>
          <w:rFonts w:ascii="Arial" w:hAnsi="Arial" w:cs="Arial"/>
          <w:sz w:val="22"/>
          <w:szCs w:val="22"/>
        </w:rPr>
        <w:t>Recopa</w:t>
      </w:r>
      <w:proofErr w:type="spellEnd"/>
      <w:r w:rsidR="00400782">
        <w:rPr>
          <w:rFonts w:ascii="Arial" w:hAnsi="Arial" w:cs="Arial"/>
          <w:sz w:val="22"/>
          <w:szCs w:val="22"/>
        </w:rPr>
        <w:t xml:space="preserve"> </w:t>
      </w:r>
      <w:r w:rsidR="005105B0">
        <w:rPr>
          <w:rFonts w:ascii="Arial" w:hAnsi="Arial" w:cs="Arial"/>
          <w:sz w:val="22"/>
          <w:szCs w:val="22"/>
        </w:rPr>
        <w:t xml:space="preserve">INFANTIL </w:t>
      </w:r>
      <w:r w:rsidR="004B117A">
        <w:rPr>
          <w:rFonts w:ascii="Arial" w:hAnsi="Arial" w:cs="Arial"/>
          <w:sz w:val="22"/>
          <w:szCs w:val="22"/>
        </w:rPr>
        <w:t>20</w:t>
      </w:r>
      <w:r w:rsidR="00517A99">
        <w:rPr>
          <w:rFonts w:ascii="Arial" w:hAnsi="Arial" w:cs="Arial"/>
          <w:sz w:val="22"/>
          <w:szCs w:val="22"/>
        </w:rPr>
        <w:t>20</w:t>
      </w:r>
      <w:r>
        <w:rPr>
          <w:rFonts w:ascii="Arial" w:hAnsi="Arial" w:cs="Arial"/>
          <w:sz w:val="22"/>
          <w:szCs w:val="22"/>
        </w:rPr>
        <w:t xml:space="preserve"> será con Cédula de Identidad y Credencial ANFA, ambos documentos son de carácter obligatorio, sin ello no se permitirá la participación del jugador en el encuentro.</w:t>
      </w:r>
    </w:p>
    <w:p w:rsidR="003B4AD9" w:rsidRDefault="003B4AD9" w:rsidP="003B4AD9">
      <w:pPr>
        <w:tabs>
          <w:tab w:val="left" w:pos="993"/>
        </w:tabs>
        <w:ind w:left="993" w:hanging="993"/>
        <w:jc w:val="both"/>
        <w:rPr>
          <w:rFonts w:ascii="Arial" w:hAnsi="Arial" w:cs="Arial"/>
          <w:sz w:val="22"/>
          <w:szCs w:val="22"/>
        </w:rPr>
      </w:pPr>
    </w:p>
    <w:p w:rsidR="00ED4013" w:rsidRPr="00ED4013" w:rsidRDefault="003B4AD9" w:rsidP="003B4AD9">
      <w:pPr>
        <w:tabs>
          <w:tab w:val="left" w:pos="993"/>
        </w:tabs>
        <w:ind w:left="993" w:hanging="993"/>
        <w:jc w:val="both"/>
        <w:rPr>
          <w:rFonts w:ascii="Arial" w:hAnsi="Arial" w:cs="Arial"/>
          <w:sz w:val="22"/>
          <w:szCs w:val="22"/>
        </w:rPr>
      </w:pPr>
      <w:r w:rsidRPr="003B4AD9">
        <w:rPr>
          <w:rFonts w:ascii="Arial" w:hAnsi="Arial" w:cs="Arial"/>
          <w:b/>
          <w:sz w:val="22"/>
          <w:szCs w:val="22"/>
        </w:rPr>
        <w:t>Art. 8</w:t>
      </w:r>
      <w:r>
        <w:rPr>
          <w:rFonts w:ascii="Arial" w:hAnsi="Arial" w:cs="Arial"/>
          <w:b/>
          <w:sz w:val="22"/>
          <w:szCs w:val="22"/>
        </w:rPr>
        <w:tab/>
      </w:r>
      <w:r>
        <w:rPr>
          <w:rFonts w:ascii="Arial" w:hAnsi="Arial" w:cs="Arial"/>
          <w:sz w:val="22"/>
          <w:szCs w:val="22"/>
        </w:rPr>
        <w:t>Una vez iniciado la Competencia, no se podrá realizar nuevas inscripciones por ningún motivo.</w:t>
      </w:r>
      <w:r w:rsidR="00ED4013">
        <w:rPr>
          <w:rFonts w:ascii="Arial" w:hAnsi="Arial" w:cs="Arial"/>
          <w:sz w:val="22"/>
          <w:szCs w:val="22"/>
        </w:rPr>
        <w:t xml:space="preserve"> Todo jugador que participe en este campeonato NO podrá participar en otro torneo visados por ANFA Regional.</w:t>
      </w:r>
    </w:p>
    <w:p w:rsidR="003B4AD9" w:rsidRDefault="003B4AD9" w:rsidP="003B4AD9">
      <w:pPr>
        <w:tabs>
          <w:tab w:val="left" w:pos="993"/>
        </w:tabs>
        <w:ind w:left="993" w:hanging="993"/>
        <w:jc w:val="both"/>
        <w:rPr>
          <w:rFonts w:ascii="Arial" w:hAnsi="Arial" w:cs="Arial"/>
          <w:sz w:val="22"/>
          <w:szCs w:val="22"/>
        </w:rPr>
      </w:pPr>
    </w:p>
    <w:p w:rsidR="003B4AD9" w:rsidRDefault="003B4AD9" w:rsidP="003B4AD9">
      <w:pPr>
        <w:tabs>
          <w:tab w:val="left" w:pos="993"/>
        </w:tabs>
        <w:ind w:left="993" w:hanging="993"/>
        <w:jc w:val="both"/>
        <w:rPr>
          <w:rFonts w:ascii="Arial" w:hAnsi="Arial" w:cs="Arial"/>
          <w:sz w:val="22"/>
          <w:szCs w:val="22"/>
        </w:rPr>
      </w:pPr>
      <w:r w:rsidRPr="003B4AD9">
        <w:rPr>
          <w:rFonts w:ascii="Arial" w:hAnsi="Arial" w:cs="Arial"/>
          <w:b/>
          <w:sz w:val="22"/>
          <w:szCs w:val="22"/>
        </w:rPr>
        <w:t>Art. 9</w:t>
      </w:r>
      <w:r>
        <w:rPr>
          <w:rFonts w:ascii="Arial" w:hAnsi="Arial" w:cs="Arial"/>
          <w:b/>
          <w:sz w:val="22"/>
          <w:szCs w:val="22"/>
        </w:rPr>
        <w:tab/>
      </w:r>
      <w:r>
        <w:rPr>
          <w:rFonts w:ascii="Arial" w:hAnsi="Arial" w:cs="Arial"/>
          <w:sz w:val="22"/>
          <w:szCs w:val="22"/>
        </w:rPr>
        <w:t>Los Clubes participantes deberán cancelar por concepto de inscripción en esta competencia la suma de $</w:t>
      </w:r>
      <w:r w:rsidR="002122CC">
        <w:rPr>
          <w:rFonts w:ascii="Arial" w:hAnsi="Arial" w:cs="Arial"/>
          <w:sz w:val="22"/>
          <w:szCs w:val="22"/>
        </w:rPr>
        <w:t xml:space="preserve"> 4</w:t>
      </w:r>
      <w:r w:rsidR="00517A99">
        <w:rPr>
          <w:rFonts w:ascii="Arial" w:hAnsi="Arial" w:cs="Arial"/>
          <w:sz w:val="22"/>
          <w:szCs w:val="22"/>
        </w:rPr>
        <w:t>0.000 (cincuenta</w:t>
      </w:r>
      <w:r>
        <w:rPr>
          <w:rFonts w:ascii="Arial" w:hAnsi="Arial" w:cs="Arial"/>
          <w:sz w:val="22"/>
          <w:szCs w:val="22"/>
        </w:rPr>
        <w:t xml:space="preserve"> mil pesos).</w:t>
      </w:r>
    </w:p>
    <w:p w:rsidR="003B4AD9" w:rsidRDefault="003B4AD9" w:rsidP="003B4AD9">
      <w:pPr>
        <w:tabs>
          <w:tab w:val="left" w:pos="993"/>
        </w:tabs>
        <w:ind w:left="993" w:hanging="993"/>
        <w:jc w:val="both"/>
        <w:rPr>
          <w:rFonts w:ascii="Arial" w:hAnsi="Arial" w:cs="Arial"/>
          <w:sz w:val="22"/>
          <w:szCs w:val="22"/>
        </w:rPr>
      </w:pPr>
    </w:p>
    <w:p w:rsidR="003B4AD9" w:rsidRDefault="003B4AD9" w:rsidP="003B4AD9">
      <w:pPr>
        <w:tabs>
          <w:tab w:val="left" w:pos="993"/>
        </w:tabs>
        <w:ind w:left="993" w:hanging="993"/>
        <w:jc w:val="both"/>
        <w:rPr>
          <w:rFonts w:ascii="Arial" w:hAnsi="Arial" w:cs="Arial"/>
          <w:sz w:val="22"/>
          <w:szCs w:val="22"/>
        </w:rPr>
      </w:pPr>
      <w:r w:rsidRPr="003B4AD9">
        <w:rPr>
          <w:rFonts w:ascii="Arial" w:hAnsi="Arial" w:cs="Arial"/>
          <w:b/>
          <w:sz w:val="22"/>
          <w:szCs w:val="22"/>
        </w:rPr>
        <w:t>Art. 10</w:t>
      </w:r>
      <w:r w:rsidRPr="003B4AD9">
        <w:rPr>
          <w:rFonts w:ascii="Arial" w:hAnsi="Arial" w:cs="Arial"/>
          <w:b/>
          <w:sz w:val="22"/>
          <w:szCs w:val="22"/>
        </w:rPr>
        <w:tab/>
      </w:r>
      <w:r>
        <w:rPr>
          <w:rFonts w:ascii="Arial" w:hAnsi="Arial" w:cs="Arial"/>
          <w:sz w:val="22"/>
          <w:szCs w:val="22"/>
        </w:rPr>
        <w:t xml:space="preserve">El Torneo se desarrollará en partidos de ida y vuelta, después del partido de revancha </w:t>
      </w:r>
      <w:r w:rsidR="00775B7E">
        <w:rPr>
          <w:rFonts w:ascii="Arial" w:hAnsi="Arial" w:cs="Arial"/>
          <w:sz w:val="22"/>
          <w:szCs w:val="22"/>
        </w:rPr>
        <w:t>y en caso de empate en puntaje, se ejecutará una serie de penales hasta que se produzca la primera diferencia</w:t>
      </w:r>
      <w:r w:rsidR="002122CC">
        <w:rPr>
          <w:rFonts w:ascii="Arial" w:hAnsi="Arial" w:cs="Arial"/>
          <w:sz w:val="22"/>
          <w:szCs w:val="22"/>
        </w:rPr>
        <w:t>, de acuerdo al Art. 145</w:t>
      </w:r>
      <w:r w:rsidR="008B3841">
        <w:rPr>
          <w:rFonts w:ascii="Arial" w:hAnsi="Arial" w:cs="Arial"/>
          <w:sz w:val="22"/>
          <w:szCs w:val="22"/>
        </w:rPr>
        <w:t xml:space="preserve"> del Reglamento ANFA</w:t>
      </w:r>
      <w:r w:rsidR="00775B7E">
        <w:rPr>
          <w:rFonts w:ascii="Arial" w:hAnsi="Arial" w:cs="Arial"/>
          <w:sz w:val="22"/>
          <w:szCs w:val="22"/>
        </w:rPr>
        <w:t xml:space="preserve">. </w:t>
      </w:r>
    </w:p>
    <w:p w:rsidR="004626E1" w:rsidRDefault="004626E1" w:rsidP="003B4AD9">
      <w:pPr>
        <w:tabs>
          <w:tab w:val="left" w:pos="993"/>
        </w:tabs>
        <w:ind w:left="993" w:hanging="993"/>
        <w:jc w:val="both"/>
        <w:rPr>
          <w:rFonts w:ascii="Arial" w:hAnsi="Arial" w:cs="Arial"/>
          <w:b/>
          <w:sz w:val="22"/>
          <w:szCs w:val="22"/>
        </w:rPr>
      </w:pPr>
    </w:p>
    <w:p w:rsidR="00775B7E" w:rsidRDefault="00775B7E" w:rsidP="003B4AD9">
      <w:pPr>
        <w:tabs>
          <w:tab w:val="left" w:pos="993"/>
        </w:tabs>
        <w:ind w:left="993" w:hanging="993"/>
        <w:jc w:val="both"/>
        <w:rPr>
          <w:rFonts w:ascii="Arial" w:hAnsi="Arial" w:cs="Arial"/>
          <w:sz w:val="22"/>
          <w:szCs w:val="22"/>
        </w:rPr>
      </w:pPr>
      <w:r w:rsidRPr="00775B7E">
        <w:rPr>
          <w:rFonts w:ascii="Arial" w:hAnsi="Arial" w:cs="Arial"/>
          <w:b/>
          <w:sz w:val="22"/>
          <w:szCs w:val="22"/>
        </w:rPr>
        <w:lastRenderedPageBreak/>
        <w:t>Art. 11</w:t>
      </w:r>
      <w:r>
        <w:rPr>
          <w:rFonts w:ascii="Arial" w:hAnsi="Arial" w:cs="Arial"/>
          <w:b/>
          <w:sz w:val="22"/>
          <w:szCs w:val="22"/>
        </w:rPr>
        <w:tab/>
      </w:r>
      <w:r w:rsidR="00240736">
        <w:rPr>
          <w:rFonts w:ascii="Arial" w:hAnsi="Arial" w:cs="Arial"/>
          <w:sz w:val="22"/>
          <w:szCs w:val="22"/>
        </w:rPr>
        <w:t>El Torneo contempla para</w:t>
      </w:r>
      <w:r>
        <w:rPr>
          <w:rFonts w:ascii="Arial" w:hAnsi="Arial" w:cs="Arial"/>
          <w:sz w:val="22"/>
          <w:szCs w:val="22"/>
        </w:rPr>
        <w:t xml:space="preserve"> los jugadores inscritos por cada Club participante, siendo l</w:t>
      </w:r>
      <w:r w:rsidR="001142C7">
        <w:rPr>
          <w:rFonts w:ascii="Arial" w:hAnsi="Arial" w:cs="Arial"/>
          <w:sz w:val="22"/>
          <w:szCs w:val="22"/>
        </w:rPr>
        <w:t xml:space="preserve">a edad </w:t>
      </w:r>
      <w:r w:rsidR="002122CC">
        <w:rPr>
          <w:rFonts w:ascii="Arial" w:hAnsi="Arial" w:cs="Arial"/>
          <w:sz w:val="22"/>
          <w:szCs w:val="22"/>
        </w:rPr>
        <w:t xml:space="preserve"> 2003 – 2004 y hasta cinco jugadores 2005</w:t>
      </w:r>
      <w:r w:rsidR="00240736">
        <w:rPr>
          <w:rFonts w:ascii="Arial" w:hAnsi="Arial" w:cs="Arial"/>
          <w:sz w:val="22"/>
          <w:szCs w:val="22"/>
        </w:rPr>
        <w:t>.-</w:t>
      </w:r>
    </w:p>
    <w:p w:rsidR="004626E1" w:rsidRDefault="004626E1" w:rsidP="003B4AD9">
      <w:pPr>
        <w:tabs>
          <w:tab w:val="left" w:pos="993"/>
        </w:tabs>
        <w:ind w:left="993" w:hanging="993"/>
        <w:jc w:val="both"/>
        <w:rPr>
          <w:rFonts w:ascii="Arial" w:hAnsi="Arial" w:cs="Arial"/>
          <w:sz w:val="22"/>
          <w:szCs w:val="22"/>
        </w:rPr>
      </w:pPr>
    </w:p>
    <w:p w:rsidR="00775B7E" w:rsidRPr="00775B7E" w:rsidRDefault="00775B7E" w:rsidP="003B4AD9">
      <w:pPr>
        <w:tabs>
          <w:tab w:val="left" w:pos="993"/>
        </w:tabs>
        <w:ind w:left="993" w:hanging="993"/>
        <w:jc w:val="both"/>
        <w:rPr>
          <w:rFonts w:ascii="Arial" w:hAnsi="Arial" w:cs="Arial"/>
          <w:b/>
          <w:sz w:val="22"/>
          <w:szCs w:val="22"/>
        </w:rPr>
      </w:pPr>
      <w:r w:rsidRPr="00775B7E">
        <w:rPr>
          <w:rFonts w:ascii="Arial" w:hAnsi="Arial" w:cs="Arial"/>
          <w:b/>
          <w:sz w:val="22"/>
          <w:szCs w:val="22"/>
        </w:rPr>
        <w:t>Art. 12</w:t>
      </w:r>
      <w:r w:rsidRPr="00775B7E">
        <w:rPr>
          <w:rFonts w:ascii="Arial" w:hAnsi="Arial" w:cs="Arial"/>
          <w:b/>
          <w:sz w:val="22"/>
          <w:szCs w:val="22"/>
        </w:rPr>
        <w:tab/>
      </w:r>
      <w:r w:rsidRPr="00775B7E">
        <w:rPr>
          <w:rFonts w:ascii="Arial" w:hAnsi="Arial" w:cs="Arial"/>
          <w:sz w:val="22"/>
          <w:szCs w:val="22"/>
        </w:rPr>
        <w:t>Durante el desarrollo de los encuentros se podrán realizar hasta un má</w:t>
      </w:r>
      <w:r w:rsidR="00E77E28">
        <w:rPr>
          <w:rFonts w:ascii="Arial" w:hAnsi="Arial" w:cs="Arial"/>
          <w:sz w:val="22"/>
          <w:szCs w:val="22"/>
        </w:rPr>
        <w:t>ximo de 5 cambios, incluido en é</w:t>
      </w:r>
      <w:r w:rsidRPr="00775B7E">
        <w:rPr>
          <w:rFonts w:ascii="Arial" w:hAnsi="Arial" w:cs="Arial"/>
          <w:sz w:val="22"/>
          <w:szCs w:val="22"/>
        </w:rPr>
        <w:t>stos el arquero.</w:t>
      </w:r>
    </w:p>
    <w:p w:rsidR="00775B7E" w:rsidRPr="00775B7E" w:rsidRDefault="00775B7E" w:rsidP="003B4AD9">
      <w:pPr>
        <w:tabs>
          <w:tab w:val="left" w:pos="993"/>
        </w:tabs>
        <w:ind w:left="993" w:hanging="993"/>
        <w:jc w:val="both"/>
        <w:rPr>
          <w:rFonts w:ascii="Arial" w:hAnsi="Arial" w:cs="Arial"/>
          <w:b/>
          <w:sz w:val="22"/>
          <w:szCs w:val="22"/>
        </w:rPr>
      </w:pPr>
    </w:p>
    <w:p w:rsidR="00775B7E" w:rsidRDefault="00775B7E" w:rsidP="00775B7E">
      <w:pPr>
        <w:tabs>
          <w:tab w:val="left" w:pos="993"/>
        </w:tabs>
        <w:ind w:left="993" w:hanging="993"/>
        <w:jc w:val="both"/>
        <w:rPr>
          <w:rFonts w:ascii="Arial" w:hAnsi="Arial" w:cs="Arial"/>
          <w:sz w:val="22"/>
          <w:szCs w:val="22"/>
        </w:rPr>
      </w:pPr>
      <w:r>
        <w:rPr>
          <w:rFonts w:ascii="Arial" w:hAnsi="Arial" w:cs="Arial"/>
          <w:b/>
          <w:sz w:val="22"/>
          <w:szCs w:val="22"/>
        </w:rPr>
        <w:t>Art. 13</w:t>
      </w:r>
      <w:r>
        <w:rPr>
          <w:rFonts w:ascii="Arial" w:hAnsi="Arial" w:cs="Arial"/>
          <w:b/>
          <w:sz w:val="22"/>
          <w:szCs w:val="22"/>
        </w:rPr>
        <w:tab/>
      </w:r>
      <w:r>
        <w:rPr>
          <w:rFonts w:ascii="Arial" w:hAnsi="Arial" w:cs="Arial"/>
          <w:sz w:val="22"/>
          <w:szCs w:val="22"/>
        </w:rPr>
        <w:t>Los Clubes cuando actúen de local, costearán todos los gastos de la programación, que comprende los siguientes conceptos y valores:</w:t>
      </w:r>
    </w:p>
    <w:p w:rsidR="00775B7E" w:rsidRDefault="00775B7E" w:rsidP="00097DD9">
      <w:pPr>
        <w:pStyle w:val="Prrafodelista"/>
        <w:numPr>
          <w:ilvl w:val="0"/>
          <w:numId w:val="10"/>
        </w:numPr>
        <w:tabs>
          <w:tab w:val="left" w:pos="1560"/>
          <w:tab w:val="left" w:pos="3544"/>
          <w:tab w:val="left" w:pos="4536"/>
        </w:tabs>
        <w:ind w:hanging="717"/>
        <w:jc w:val="both"/>
        <w:rPr>
          <w:rFonts w:ascii="Arial" w:hAnsi="Arial" w:cs="Arial"/>
          <w:sz w:val="22"/>
          <w:szCs w:val="22"/>
        </w:rPr>
      </w:pPr>
      <w:r w:rsidRPr="00775B7E">
        <w:rPr>
          <w:rFonts w:ascii="Arial" w:hAnsi="Arial" w:cs="Arial"/>
          <w:sz w:val="22"/>
          <w:szCs w:val="22"/>
        </w:rPr>
        <w:t>Terna Arbitral</w:t>
      </w:r>
      <w:r w:rsidR="00F76FBF">
        <w:rPr>
          <w:rFonts w:ascii="Arial" w:hAnsi="Arial" w:cs="Arial"/>
          <w:sz w:val="22"/>
          <w:szCs w:val="22"/>
        </w:rPr>
        <w:tab/>
        <w:t>$</w:t>
      </w:r>
      <w:r w:rsidR="00240736">
        <w:rPr>
          <w:rFonts w:ascii="Arial" w:hAnsi="Arial" w:cs="Arial"/>
          <w:sz w:val="22"/>
          <w:szCs w:val="22"/>
        </w:rPr>
        <w:t xml:space="preserve">            </w:t>
      </w:r>
      <w:r>
        <w:rPr>
          <w:rFonts w:ascii="Arial" w:hAnsi="Arial" w:cs="Arial"/>
          <w:sz w:val="22"/>
          <w:szCs w:val="22"/>
        </w:rPr>
        <w:tab/>
        <w:t>más movilización</w:t>
      </w:r>
    </w:p>
    <w:p w:rsidR="00775B7E" w:rsidRPr="00775B7E" w:rsidRDefault="000D6B80" w:rsidP="00097DD9">
      <w:pPr>
        <w:pStyle w:val="Prrafodelista"/>
        <w:numPr>
          <w:ilvl w:val="0"/>
          <w:numId w:val="10"/>
        </w:numPr>
        <w:tabs>
          <w:tab w:val="left" w:pos="1560"/>
          <w:tab w:val="left" w:pos="3544"/>
          <w:tab w:val="left" w:pos="4536"/>
        </w:tabs>
        <w:ind w:hanging="717"/>
        <w:jc w:val="both"/>
        <w:rPr>
          <w:rFonts w:ascii="Arial" w:hAnsi="Arial" w:cs="Arial"/>
          <w:sz w:val="22"/>
          <w:szCs w:val="22"/>
        </w:rPr>
      </w:pPr>
      <w:r>
        <w:rPr>
          <w:rFonts w:ascii="Arial" w:hAnsi="Arial" w:cs="Arial"/>
          <w:sz w:val="22"/>
          <w:szCs w:val="22"/>
        </w:rPr>
        <w:t xml:space="preserve">Director de </w:t>
      </w:r>
      <w:r w:rsidR="001142C7">
        <w:rPr>
          <w:rFonts w:ascii="Arial" w:hAnsi="Arial" w:cs="Arial"/>
          <w:sz w:val="22"/>
          <w:szCs w:val="22"/>
        </w:rPr>
        <w:t>Turno</w:t>
      </w:r>
      <w:r w:rsidR="001142C7">
        <w:rPr>
          <w:rFonts w:ascii="Arial" w:hAnsi="Arial" w:cs="Arial"/>
          <w:sz w:val="22"/>
          <w:szCs w:val="22"/>
        </w:rPr>
        <w:tab/>
        <w:t>$</w:t>
      </w:r>
      <w:r w:rsidR="00240736">
        <w:rPr>
          <w:rFonts w:ascii="Arial" w:hAnsi="Arial" w:cs="Arial"/>
          <w:sz w:val="22"/>
          <w:szCs w:val="22"/>
        </w:rPr>
        <w:t xml:space="preserve">            </w:t>
      </w:r>
      <w:r w:rsidR="00775B7E">
        <w:rPr>
          <w:rFonts w:ascii="Arial" w:hAnsi="Arial" w:cs="Arial"/>
          <w:sz w:val="22"/>
          <w:szCs w:val="22"/>
        </w:rPr>
        <w:tab/>
        <w:t>más movilización</w:t>
      </w:r>
    </w:p>
    <w:p w:rsidR="00775B7E" w:rsidRDefault="00775B7E" w:rsidP="00775B7E">
      <w:pPr>
        <w:tabs>
          <w:tab w:val="left" w:pos="993"/>
        </w:tabs>
        <w:ind w:left="993" w:hanging="993"/>
        <w:jc w:val="both"/>
        <w:rPr>
          <w:rFonts w:ascii="Arial" w:hAnsi="Arial" w:cs="Arial"/>
          <w:b/>
          <w:sz w:val="22"/>
          <w:szCs w:val="22"/>
        </w:rPr>
      </w:pPr>
    </w:p>
    <w:p w:rsidR="00775B7E" w:rsidRDefault="00775B7E" w:rsidP="00775B7E">
      <w:pPr>
        <w:tabs>
          <w:tab w:val="left" w:pos="993"/>
        </w:tabs>
        <w:ind w:left="993" w:hanging="993"/>
        <w:jc w:val="both"/>
        <w:rPr>
          <w:rFonts w:ascii="Arial" w:hAnsi="Arial" w:cs="Arial"/>
          <w:sz w:val="22"/>
          <w:szCs w:val="22"/>
        </w:rPr>
      </w:pPr>
      <w:r>
        <w:rPr>
          <w:rFonts w:ascii="Arial" w:hAnsi="Arial" w:cs="Arial"/>
          <w:b/>
          <w:sz w:val="22"/>
          <w:szCs w:val="22"/>
        </w:rPr>
        <w:t>Art.</w:t>
      </w:r>
      <w:r w:rsidR="00123DCA">
        <w:rPr>
          <w:rFonts w:ascii="Arial" w:hAnsi="Arial" w:cs="Arial"/>
          <w:b/>
          <w:sz w:val="22"/>
          <w:szCs w:val="22"/>
        </w:rPr>
        <w:t xml:space="preserve"> </w:t>
      </w:r>
      <w:r>
        <w:rPr>
          <w:rFonts w:ascii="Arial" w:hAnsi="Arial" w:cs="Arial"/>
          <w:b/>
          <w:sz w:val="22"/>
          <w:szCs w:val="22"/>
        </w:rPr>
        <w:t>14</w:t>
      </w:r>
      <w:r w:rsidR="00123DCA">
        <w:rPr>
          <w:rFonts w:ascii="Arial" w:hAnsi="Arial" w:cs="Arial"/>
          <w:b/>
          <w:sz w:val="22"/>
          <w:szCs w:val="22"/>
        </w:rPr>
        <w:tab/>
      </w:r>
      <w:r w:rsidR="00123DCA">
        <w:rPr>
          <w:rFonts w:ascii="Arial" w:hAnsi="Arial" w:cs="Arial"/>
          <w:sz w:val="22"/>
          <w:szCs w:val="22"/>
        </w:rPr>
        <w:t>Los partidos podrán disputar</w:t>
      </w:r>
      <w:r w:rsidR="00240736">
        <w:rPr>
          <w:rFonts w:ascii="Arial" w:hAnsi="Arial" w:cs="Arial"/>
          <w:sz w:val="22"/>
          <w:szCs w:val="22"/>
        </w:rPr>
        <w:t>se los días Sábados desde las 14</w:t>
      </w:r>
      <w:r w:rsidR="00123DCA">
        <w:rPr>
          <w:rFonts w:ascii="Arial" w:hAnsi="Arial" w:cs="Arial"/>
          <w:sz w:val="22"/>
          <w:szCs w:val="22"/>
        </w:rPr>
        <w:t>:30 horas, siempre que ambos clubes estén de acuerdo, o los días Domingo</w:t>
      </w:r>
      <w:r w:rsidR="00240736">
        <w:rPr>
          <w:rFonts w:ascii="Arial" w:hAnsi="Arial" w:cs="Arial"/>
          <w:sz w:val="22"/>
          <w:szCs w:val="22"/>
        </w:rPr>
        <w:t>s entre las 11:00 y las 14</w:t>
      </w:r>
      <w:r w:rsidR="00CA2884">
        <w:rPr>
          <w:rFonts w:ascii="Arial" w:hAnsi="Arial" w:cs="Arial"/>
          <w:sz w:val="22"/>
          <w:szCs w:val="22"/>
        </w:rPr>
        <w:t xml:space="preserve">:00 </w:t>
      </w:r>
      <w:proofErr w:type="spellStart"/>
      <w:r w:rsidR="00CA2884">
        <w:rPr>
          <w:rFonts w:ascii="Arial" w:hAnsi="Arial" w:cs="Arial"/>
          <w:sz w:val="22"/>
          <w:szCs w:val="22"/>
        </w:rPr>
        <w:t>h</w:t>
      </w:r>
      <w:r w:rsidR="00123DCA">
        <w:rPr>
          <w:rFonts w:ascii="Arial" w:hAnsi="Arial" w:cs="Arial"/>
          <w:sz w:val="22"/>
          <w:szCs w:val="22"/>
        </w:rPr>
        <w:t>rs</w:t>
      </w:r>
      <w:proofErr w:type="spellEnd"/>
      <w:r w:rsidR="00123DCA">
        <w:rPr>
          <w:rFonts w:ascii="Arial" w:hAnsi="Arial" w:cs="Arial"/>
          <w:sz w:val="22"/>
          <w:szCs w:val="22"/>
        </w:rPr>
        <w:t>.</w:t>
      </w:r>
    </w:p>
    <w:p w:rsidR="00123DCA" w:rsidRDefault="00123DCA" w:rsidP="00775B7E">
      <w:pPr>
        <w:tabs>
          <w:tab w:val="left" w:pos="993"/>
        </w:tabs>
        <w:ind w:left="993" w:hanging="993"/>
        <w:jc w:val="both"/>
        <w:rPr>
          <w:rFonts w:ascii="Arial" w:hAnsi="Arial" w:cs="Arial"/>
          <w:b/>
          <w:sz w:val="22"/>
          <w:szCs w:val="22"/>
        </w:rPr>
      </w:pPr>
    </w:p>
    <w:p w:rsidR="00123DCA" w:rsidRDefault="00123DCA" w:rsidP="00775B7E">
      <w:pPr>
        <w:tabs>
          <w:tab w:val="left" w:pos="993"/>
        </w:tabs>
        <w:ind w:left="993" w:hanging="993"/>
        <w:jc w:val="both"/>
        <w:rPr>
          <w:rFonts w:ascii="Arial" w:hAnsi="Arial" w:cs="Arial"/>
          <w:sz w:val="22"/>
          <w:szCs w:val="22"/>
        </w:rPr>
      </w:pPr>
      <w:r>
        <w:rPr>
          <w:rFonts w:ascii="Arial" w:hAnsi="Arial" w:cs="Arial"/>
          <w:b/>
          <w:sz w:val="22"/>
          <w:szCs w:val="22"/>
        </w:rPr>
        <w:t>Art. 15</w:t>
      </w:r>
      <w:r>
        <w:rPr>
          <w:rFonts w:ascii="Arial" w:hAnsi="Arial" w:cs="Arial"/>
          <w:b/>
          <w:sz w:val="22"/>
          <w:szCs w:val="22"/>
        </w:rPr>
        <w:tab/>
      </w:r>
      <w:r>
        <w:rPr>
          <w:rFonts w:ascii="Arial" w:hAnsi="Arial" w:cs="Arial"/>
          <w:sz w:val="22"/>
          <w:szCs w:val="22"/>
        </w:rPr>
        <w:t>Los encuentros serán dirigidos por la Asociación de Árbitros</w:t>
      </w:r>
      <w:r w:rsidR="009B4518">
        <w:rPr>
          <w:rFonts w:ascii="Arial" w:hAnsi="Arial" w:cs="Arial"/>
          <w:sz w:val="22"/>
          <w:szCs w:val="22"/>
        </w:rPr>
        <w:t xml:space="preserve"> de Barrio Norte</w:t>
      </w:r>
      <w:r>
        <w:rPr>
          <w:rFonts w:ascii="Arial" w:hAnsi="Arial" w:cs="Arial"/>
          <w:sz w:val="22"/>
          <w:szCs w:val="22"/>
        </w:rPr>
        <w:t>, cuya institución es autónoma y sus designaciones por cancha serán de su exclusiva responsabilidad.</w:t>
      </w:r>
    </w:p>
    <w:p w:rsidR="00123DCA" w:rsidRDefault="00123DCA" w:rsidP="00775B7E">
      <w:pPr>
        <w:tabs>
          <w:tab w:val="left" w:pos="993"/>
        </w:tabs>
        <w:ind w:left="993" w:hanging="993"/>
        <w:jc w:val="both"/>
        <w:rPr>
          <w:rFonts w:ascii="Arial" w:hAnsi="Arial" w:cs="Arial"/>
          <w:b/>
          <w:sz w:val="22"/>
          <w:szCs w:val="22"/>
        </w:rPr>
      </w:pPr>
    </w:p>
    <w:p w:rsidR="00123DCA" w:rsidRDefault="00123DCA" w:rsidP="00775B7E">
      <w:pPr>
        <w:tabs>
          <w:tab w:val="left" w:pos="993"/>
        </w:tabs>
        <w:ind w:left="993" w:hanging="993"/>
        <w:jc w:val="both"/>
        <w:rPr>
          <w:rFonts w:ascii="Arial" w:hAnsi="Arial" w:cs="Arial"/>
          <w:sz w:val="22"/>
          <w:szCs w:val="22"/>
        </w:rPr>
      </w:pPr>
      <w:r>
        <w:rPr>
          <w:rFonts w:ascii="Arial" w:hAnsi="Arial" w:cs="Arial"/>
          <w:b/>
          <w:sz w:val="22"/>
          <w:szCs w:val="22"/>
        </w:rPr>
        <w:t>Art. 16</w:t>
      </w:r>
      <w:r>
        <w:rPr>
          <w:rFonts w:ascii="Arial" w:hAnsi="Arial" w:cs="Arial"/>
          <w:b/>
          <w:sz w:val="22"/>
          <w:szCs w:val="22"/>
        </w:rPr>
        <w:tab/>
      </w:r>
      <w:r>
        <w:rPr>
          <w:rFonts w:ascii="Arial" w:hAnsi="Arial" w:cs="Arial"/>
          <w:sz w:val="22"/>
          <w:szCs w:val="22"/>
        </w:rPr>
        <w:t>Las condiciones de local se considerará en el siguiente orden:</w:t>
      </w:r>
    </w:p>
    <w:p w:rsidR="00123DCA" w:rsidRDefault="00123DCA" w:rsidP="00C33133">
      <w:pPr>
        <w:pStyle w:val="Prrafodelista"/>
        <w:numPr>
          <w:ilvl w:val="0"/>
          <w:numId w:val="5"/>
        </w:numPr>
        <w:tabs>
          <w:tab w:val="left" w:pos="1560"/>
          <w:tab w:val="left" w:pos="3261"/>
          <w:tab w:val="left" w:pos="4253"/>
        </w:tabs>
        <w:ind w:hanging="717"/>
        <w:jc w:val="both"/>
        <w:rPr>
          <w:rFonts w:ascii="Arial" w:hAnsi="Arial" w:cs="Arial"/>
          <w:sz w:val="22"/>
          <w:szCs w:val="22"/>
        </w:rPr>
      </w:pPr>
      <w:r>
        <w:rPr>
          <w:rFonts w:ascii="Arial" w:hAnsi="Arial" w:cs="Arial"/>
          <w:sz w:val="22"/>
          <w:szCs w:val="22"/>
        </w:rPr>
        <w:t>Estadio, con malla olímpica, camarines y terreno empastado.</w:t>
      </w:r>
    </w:p>
    <w:p w:rsidR="00123DCA" w:rsidRDefault="00123DCA" w:rsidP="00C33133">
      <w:pPr>
        <w:pStyle w:val="Prrafodelista"/>
        <w:numPr>
          <w:ilvl w:val="0"/>
          <w:numId w:val="5"/>
        </w:numPr>
        <w:tabs>
          <w:tab w:val="left" w:pos="1560"/>
          <w:tab w:val="left" w:pos="3261"/>
          <w:tab w:val="left" w:pos="4253"/>
        </w:tabs>
        <w:ind w:hanging="717"/>
        <w:jc w:val="both"/>
        <w:rPr>
          <w:rFonts w:ascii="Arial" w:hAnsi="Arial" w:cs="Arial"/>
          <w:sz w:val="22"/>
          <w:szCs w:val="22"/>
        </w:rPr>
      </w:pPr>
      <w:r>
        <w:rPr>
          <w:rFonts w:ascii="Arial" w:hAnsi="Arial" w:cs="Arial"/>
          <w:sz w:val="22"/>
          <w:szCs w:val="22"/>
        </w:rPr>
        <w:t>Estadio, con malla olímpica y camarines.</w:t>
      </w:r>
    </w:p>
    <w:p w:rsidR="00123DCA" w:rsidRDefault="00123DCA" w:rsidP="00C33133">
      <w:pPr>
        <w:pStyle w:val="Prrafodelista"/>
        <w:numPr>
          <w:ilvl w:val="0"/>
          <w:numId w:val="5"/>
        </w:numPr>
        <w:tabs>
          <w:tab w:val="left" w:pos="1560"/>
          <w:tab w:val="left" w:pos="3261"/>
          <w:tab w:val="left" w:pos="4253"/>
        </w:tabs>
        <w:ind w:hanging="717"/>
        <w:jc w:val="both"/>
        <w:rPr>
          <w:rFonts w:ascii="Arial" w:hAnsi="Arial" w:cs="Arial"/>
          <w:sz w:val="22"/>
          <w:szCs w:val="22"/>
        </w:rPr>
      </w:pPr>
      <w:r>
        <w:rPr>
          <w:rFonts w:ascii="Arial" w:hAnsi="Arial" w:cs="Arial"/>
          <w:sz w:val="22"/>
          <w:szCs w:val="22"/>
        </w:rPr>
        <w:t>Cancha cerrada sin malla olímpica y camarines</w:t>
      </w:r>
      <w:r w:rsidR="007D6E8A">
        <w:rPr>
          <w:rFonts w:ascii="Arial" w:hAnsi="Arial" w:cs="Arial"/>
          <w:sz w:val="22"/>
          <w:szCs w:val="22"/>
        </w:rPr>
        <w:t>.</w:t>
      </w:r>
    </w:p>
    <w:p w:rsidR="007D6E8A" w:rsidRDefault="007D6E8A" w:rsidP="00C33133">
      <w:pPr>
        <w:pStyle w:val="Prrafodelista"/>
        <w:numPr>
          <w:ilvl w:val="0"/>
          <w:numId w:val="5"/>
        </w:numPr>
        <w:tabs>
          <w:tab w:val="left" w:pos="1560"/>
          <w:tab w:val="left" w:pos="3261"/>
          <w:tab w:val="left" w:pos="4253"/>
        </w:tabs>
        <w:ind w:hanging="717"/>
        <w:jc w:val="both"/>
        <w:rPr>
          <w:rFonts w:ascii="Arial" w:hAnsi="Arial" w:cs="Arial"/>
          <w:sz w:val="22"/>
          <w:szCs w:val="22"/>
        </w:rPr>
      </w:pPr>
      <w:r>
        <w:rPr>
          <w:rFonts w:ascii="Arial" w:hAnsi="Arial" w:cs="Arial"/>
          <w:sz w:val="22"/>
          <w:szCs w:val="22"/>
        </w:rPr>
        <w:t>Cancha sintética.</w:t>
      </w:r>
    </w:p>
    <w:p w:rsidR="00123DCA" w:rsidRDefault="00123DCA" w:rsidP="00C33133">
      <w:pPr>
        <w:pStyle w:val="Prrafodelista"/>
        <w:numPr>
          <w:ilvl w:val="0"/>
          <w:numId w:val="5"/>
        </w:numPr>
        <w:tabs>
          <w:tab w:val="left" w:pos="1560"/>
          <w:tab w:val="left" w:pos="3261"/>
          <w:tab w:val="left" w:pos="4253"/>
        </w:tabs>
        <w:ind w:hanging="717"/>
        <w:jc w:val="both"/>
        <w:rPr>
          <w:rFonts w:ascii="Arial" w:hAnsi="Arial" w:cs="Arial"/>
          <w:sz w:val="22"/>
          <w:szCs w:val="22"/>
        </w:rPr>
      </w:pPr>
      <w:r>
        <w:rPr>
          <w:rFonts w:ascii="Arial" w:hAnsi="Arial" w:cs="Arial"/>
          <w:sz w:val="22"/>
          <w:szCs w:val="22"/>
        </w:rPr>
        <w:t>Cancha abierta.</w:t>
      </w:r>
    </w:p>
    <w:p w:rsidR="00123DCA" w:rsidRPr="00123DCA" w:rsidRDefault="00123DCA" w:rsidP="00123DCA">
      <w:pPr>
        <w:tabs>
          <w:tab w:val="left" w:pos="1560"/>
          <w:tab w:val="left" w:pos="3261"/>
          <w:tab w:val="left" w:pos="4253"/>
        </w:tabs>
        <w:ind w:left="993"/>
        <w:jc w:val="both"/>
        <w:rPr>
          <w:rFonts w:ascii="Arial" w:hAnsi="Arial" w:cs="Arial"/>
          <w:sz w:val="22"/>
          <w:szCs w:val="22"/>
        </w:rPr>
      </w:pPr>
      <w:r>
        <w:rPr>
          <w:rFonts w:ascii="Arial" w:hAnsi="Arial" w:cs="Arial"/>
          <w:sz w:val="22"/>
          <w:szCs w:val="22"/>
        </w:rPr>
        <w:t>El incumplimiento de los puntos a), b) o c), será causal de pérdida de puntos.</w:t>
      </w:r>
    </w:p>
    <w:p w:rsidR="00123DCA" w:rsidRDefault="00123DCA" w:rsidP="00775B7E">
      <w:pPr>
        <w:tabs>
          <w:tab w:val="left" w:pos="993"/>
        </w:tabs>
        <w:ind w:left="993" w:hanging="993"/>
        <w:jc w:val="both"/>
        <w:rPr>
          <w:rFonts w:ascii="Arial" w:hAnsi="Arial" w:cs="Arial"/>
          <w:b/>
          <w:sz w:val="22"/>
          <w:szCs w:val="22"/>
        </w:rPr>
      </w:pPr>
    </w:p>
    <w:p w:rsidR="00123DCA" w:rsidRDefault="00123DCA" w:rsidP="00775B7E">
      <w:pPr>
        <w:tabs>
          <w:tab w:val="left" w:pos="993"/>
        </w:tabs>
        <w:ind w:left="993" w:hanging="993"/>
        <w:jc w:val="both"/>
        <w:rPr>
          <w:rFonts w:ascii="Arial" w:hAnsi="Arial" w:cs="Arial"/>
          <w:sz w:val="22"/>
          <w:szCs w:val="22"/>
        </w:rPr>
      </w:pPr>
      <w:r>
        <w:rPr>
          <w:rFonts w:ascii="Arial" w:hAnsi="Arial" w:cs="Arial"/>
          <w:b/>
          <w:sz w:val="22"/>
          <w:szCs w:val="22"/>
        </w:rPr>
        <w:t>Art. 17</w:t>
      </w:r>
      <w:r>
        <w:rPr>
          <w:rFonts w:ascii="Arial" w:hAnsi="Arial" w:cs="Arial"/>
          <w:b/>
          <w:sz w:val="22"/>
          <w:szCs w:val="22"/>
        </w:rPr>
        <w:tab/>
      </w:r>
      <w:r>
        <w:rPr>
          <w:rFonts w:ascii="Arial" w:hAnsi="Arial" w:cs="Arial"/>
          <w:sz w:val="22"/>
          <w:szCs w:val="22"/>
        </w:rPr>
        <w:t>Los Clubes que NO dispongan de estadio con camarines, malla olímpica y terreno empastado, jugarán de local su primer partido</w:t>
      </w:r>
      <w:r w:rsidR="00240736">
        <w:rPr>
          <w:rFonts w:ascii="Arial" w:hAnsi="Arial" w:cs="Arial"/>
          <w:sz w:val="22"/>
          <w:szCs w:val="22"/>
        </w:rPr>
        <w:t>.</w:t>
      </w:r>
      <w:r>
        <w:rPr>
          <w:rFonts w:ascii="Arial" w:hAnsi="Arial" w:cs="Arial"/>
          <w:sz w:val="22"/>
          <w:szCs w:val="22"/>
        </w:rPr>
        <w:t xml:space="preserve"> </w:t>
      </w:r>
      <w:r w:rsidR="000D6B80">
        <w:rPr>
          <w:rFonts w:ascii="Arial" w:hAnsi="Arial" w:cs="Arial"/>
          <w:sz w:val="22"/>
          <w:szCs w:val="22"/>
        </w:rPr>
        <w:t>C</w:t>
      </w:r>
      <w:r>
        <w:rPr>
          <w:rFonts w:ascii="Arial" w:hAnsi="Arial" w:cs="Arial"/>
          <w:sz w:val="22"/>
          <w:szCs w:val="22"/>
        </w:rPr>
        <w:t>uando las condiciones de los campos deporti</w:t>
      </w:r>
      <w:r w:rsidR="000D6B80">
        <w:rPr>
          <w:rFonts w:ascii="Arial" w:hAnsi="Arial" w:cs="Arial"/>
          <w:sz w:val="22"/>
          <w:szCs w:val="22"/>
        </w:rPr>
        <w:t>vos sean similares, se sorteará.</w:t>
      </w:r>
    </w:p>
    <w:p w:rsidR="00123DCA" w:rsidRDefault="00123DCA" w:rsidP="00775B7E">
      <w:pPr>
        <w:tabs>
          <w:tab w:val="left" w:pos="993"/>
        </w:tabs>
        <w:ind w:left="993" w:hanging="993"/>
        <w:jc w:val="both"/>
        <w:rPr>
          <w:rFonts w:ascii="Arial" w:hAnsi="Arial" w:cs="Arial"/>
          <w:b/>
          <w:sz w:val="22"/>
          <w:szCs w:val="22"/>
        </w:rPr>
      </w:pPr>
    </w:p>
    <w:p w:rsidR="00123DCA" w:rsidRDefault="00123DCA" w:rsidP="00775B7E">
      <w:pPr>
        <w:tabs>
          <w:tab w:val="left" w:pos="993"/>
        </w:tabs>
        <w:ind w:left="993" w:hanging="993"/>
        <w:jc w:val="both"/>
        <w:rPr>
          <w:rFonts w:ascii="Arial" w:hAnsi="Arial" w:cs="Arial"/>
          <w:sz w:val="22"/>
          <w:szCs w:val="22"/>
        </w:rPr>
      </w:pPr>
      <w:r>
        <w:rPr>
          <w:rFonts w:ascii="Arial" w:hAnsi="Arial" w:cs="Arial"/>
          <w:b/>
          <w:sz w:val="22"/>
          <w:szCs w:val="22"/>
        </w:rPr>
        <w:t>Art. 18</w:t>
      </w:r>
      <w:r w:rsidR="000D6B80">
        <w:rPr>
          <w:rFonts w:ascii="Arial" w:hAnsi="Arial" w:cs="Arial"/>
          <w:b/>
          <w:sz w:val="22"/>
          <w:szCs w:val="22"/>
        </w:rPr>
        <w:tab/>
      </w:r>
      <w:r w:rsidR="000D6B80">
        <w:rPr>
          <w:rFonts w:ascii="Arial" w:hAnsi="Arial" w:cs="Arial"/>
          <w:sz w:val="22"/>
          <w:szCs w:val="22"/>
        </w:rPr>
        <w:t xml:space="preserve">Los jugadores expulsados de la cancha por faltas derivadas del juego, quedarán suspendidos por un partido en forma automática y NO podrán actuar </w:t>
      </w:r>
      <w:r w:rsidR="004B117A">
        <w:rPr>
          <w:rFonts w:ascii="Arial" w:hAnsi="Arial" w:cs="Arial"/>
          <w:sz w:val="22"/>
          <w:szCs w:val="22"/>
        </w:rPr>
        <w:t>aun</w:t>
      </w:r>
      <w:r w:rsidR="000D6B80">
        <w:rPr>
          <w:rFonts w:ascii="Arial" w:hAnsi="Arial" w:cs="Arial"/>
          <w:sz w:val="22"/>
          <w:szCs w:val="22"/>
        </w:rPr>
        <w:t xml:space="preserve"> cuando no reciban la comunicación escrita de la </w:t>
      </w:r>
      <w:r w:rsidR="00E77E28">
        <w:rPr>
          <w:rFonts w:ascii="Arial" w:hAnsi="Arial" w:cs="Arial"/>
          <w:sz w:val="22"/>
          <w:szCs w:val="22"/>
        </w:rPr>
        <w:t>Organización</w:t>
      </w:r>
      <w:r w:rsidR="000D6B80">
        <w:rPr>
          <w:rFonts w:ascii="Arial" w:hAnsi="Arial" w:cs="Arial"/>
          <w:sz w:val="22"/>
          <w:szCs w:val="22"/>
        </w:rPr>
        <w:t>.</w:t>
      </w:r>
    </w:p>
    <w:p w:rsidR="000D6B80" w:rsidRDefault="000D6B80" w:rsidP="00775B7E">
      <w:pPr>
        <w:tabs>
          <w:tab w:val="left" w:pos="993"/>
        </w:tabs>
        <w:ind w:left="993" w:hanging="993"/>
        <w:jc w:val="both"/>
        <w:rPr>
          <w:rFonts w:ascii="Arial" w:hAnsi="Arial" w:cs="Arial"/>
          <w:b/>
          <w:sz w:val="22"/>
          <w:szCs w:val="22"/>
        </w:rPr>
      </w:pPr>
    </w:p>
    <w:p w:rsidR="000D6B80" w:rsidRDefault="000D6B80" w:rsidP="00775B7E">
      <w:pPr>
        <w:tabs>
          <w:tab w:val="left" w:pos="993"/>
        </w:tabs>
        <w:ind w:left="993" w:hanging="993"/>
        <w:jc w:val="both"/>
        <w:rPr>
          <w:rFonts w:ascii="Arial" w:hAnsi="Arial" w:cs="Arial"/>
          <w:sz w:val="22"/>
          <w:szCs w:val="22"/>
        </w:rPr>
      </w:pPr>
      <w:r>
        <w:rPr>
          <w:rFonts w:ascii="Arial" w:hAnsi="Arial" w:cs="Arial"/>
          <w:b/>
          <w:sz w:val="22"/>
          <w:szCs w:val="22"/>
        </w:rPr>
        <w:t>Art. 19</w:t>
      </w:r>
      <w:r>
        <w:rPr>
          <w:rFonts w:ascii="Arial" w:hAnsi="Arial" w:cs="Arial"/>
          <w:b/>
          <w:sz w:val="22"/>
          <w:szCs w:val="22"/>
        </w:rPr>
        <w:tab/>
      </w:r>
      <w:r>
        <w:rPr>
          <w:rFonts w:ascii="Arial" w:hAnsi="Arial" w:cs="Arial"/>
          <w:sz w:val="22"/>
          <w:szCs w:val="22"/>
        </w:rPr>
        <w:t>Todos los Clubes que promuevan incidentes en</w:t>
      </w:r>
      <w:r w:rsidR="00E77E28">
        <w:rPr>
          <w:rFonts w:ascii="Arial" w:hAnsi="Arial" w:cs="Arial"/>
          <w:sz w:val="22"/>
          <w:szCs w:val="22"/>
        </w:rPr>
        <w:t xml:space="preserve"> un partido y/o sean agredidos Á</w:t>
      </w:r>
      <w:r>
        <w:rPr>
          <w:rFonts w:ascii="Arial" w:hAnsi="Arial" w:cs="Arial"/>
          <w:sz w:val="22"/>
          <w:szCs w:val="22"/>
        </w:rPr>
        <w:t xml:space="preserve">rbitros o </w:t>
      </w:r>
      <w:r w:rsidR="00E77E28">
        <w:rPr>
          <w:rFonts w:ascii="Arial" w:hAnsi="Arial" w:cs="Arial"/>
          <w:sz w:val="22"/>
          <w:szCs w:val="22"/>
        </w:rPr>
        <w:t>D</w:t>
      </w:r>
      <w:r>
        <w:rPr>
          <w:rFonts w:ascii="Arial" w:hAnsi="Arial" w:cs="Arial"/>
          <w:sz w:val="22"/>
          <w:szCs w:val="22"/>
        </w:rPr>
        <w:t xml:space="preserve">irector de </w:t>
      </w:r>
      <w:r w:rsidR="00E77E28">
        <w:rPr>
          <w:rFonts w:ascii="Arial" w:hAnsi="Arial" w:cs="Arial"/>
          <w:sz w:val="22"/>
          <w:szCs w:val="22"/>
        </w:rPr>
        <w:t>T</w:t>
      </w:r>
      <w:r>
        <w:rPr>
          <w:rFonts w:ascii="Arial" w:hAnsi="Arial" w:cs="Arial"/>
          <w:sz w:val="22"/>
          <w:szCs w:val="22"/>
        </w:rPr>
        <w:t>urno, siendo estos hechos provocados por jugadores, socios o simpatizantes, y como consecuencia se deba suspender el partido, el o los clubes infractores, serán eliminados del torneo en forma inmediata.</w:t>
      </w:r>
    </w:p>
    <w:p w:rsidR="000D6B80" w:rsidRDefault="000D6B80" w:rsidP="00775B7E">
      <w:pPr>
        <w:tabs>
          <w:tab w:val="left" w:pos="993"/>
        </w:tabs>
        <w:ind w:left="993" w:hanging="993"/>
        <w:jc w:val="both"/>
        <w:rPr>
          <w:rFonts w:ascii="Arial" w:hAnsi="Arial" w:cs="Arial"/>
          <w:b/>
          <w:sz w:val="22"/>
          <w:szCs w:val="22"/>
        </w:rPr>
      </w:pPr>
    </w:p>
    <w:p w:rsidR="000D6B80" w:rsidRPr="000D6B80" w:rsidRDefault="000D6B80" w:rsidP="00775B7E">
      <w:pPr>
        <w:tabs>
          <w:tab w:val="left" w:pos="993"/>
        </w:tabs>
        <w:ind w:left="993" w:hanging="993"/>
        <w:jc w:val="both"/>
        <w:rPr>
          <w:rFonts w:ascii="Arial" w:hAnsi="Arial" w:cs="Arial"/>
          <w:sz w:val="22"/>
          <w:szCs w:val="22"/>
        </w:rPr>
      </w:pPr>
      <w:r>
        <w:rPr>
          <w:rFonts w:ascii="Arial" w:hAnsi="Arial" w:cs="Arial"/>
          <w:b/>
          <w:sz w:val="22"/>
          <w:szCs w:val="22"/>
        </w:rPr>
        <w:t>Art. 20</w:t>
      </w:r>
      <w:r>
        <w:rPr>
          <w:rFonts w:ascii="Arial" w:hAnsi="Arial" w:cs="Arial"/>
          <w:b/>
          <w:sz w:val="22"/>
          <w:szCs w:val="22"/>
        </w:rPr>
        <w:tab/>
      </w:r>
      <w:r>
        <w:rPr>
          <w:rFonts w:ascii="Arial" w:hAnsi="Arial" w:cs="Arial"/>
          <w:sz w:val="22"/>
          <w:szCs w:val="22"/>
        </w:rPr>
        <w:t>Los reclamos para alterar los resultados de un partido deberán formularse por escrito ante la Asociación de Fútbol Amateur de Concepción, el primer día hábil siguiente de haberse jugado el encuentro,</w:t>
      </w:r>
      <w:r w:rsidR="001142C7">
        <w:rPr>
          <w:rFonts w:ascii="Arial" w:hAnsi="Arial" w:cs="Arial"/>
          <w:sz w:val="22"/>
          <w:szCs w:val="22"/>
        </w:rPr>
        <w:t xml:space="preserve"> acompañando la suma de 2 </w:t>
      </w:r>
      <w:r w:rsidR="00204C61">
        <w:rPr>
          <w:rFonts w:ascii="Arial" w:hAnsi="Arial" w:cs="Arial"/>
          <w:sz w:val="22"/>
          <w:szCs w:val="22"/>
        </w:rPr>
        <w:t>UTM.</w:t>
      </w:r>
    </w:p>
    <w:p w:rsidR="003B4AD9" w:rsidRDefault="003B4AD9" w:rsidP="003B4AD9">
      <w:pPr>
        <w:tabs>
          <w:tab w:val="left" w:pos="993"/>
        </w:tabs>
        <w:ind w:left="993" w:hanging="993"/>
        <w:jc w:val="both"/>
        <w:rPr>
          <w:rFonts w:ascii="Arial" w:hAnsi="Arial" w:cs="Arial"/>
          <w:sz w:val="22"/>
          <w:szCs w:val="22"/>
        </w:rPr>
      </w:pPr>
    </w:p>
    <w:p w:rsidR="00D36DD6" w:rsidRDefault="00D36DD6" w:rsidP="003B4AD9">
      <w:pPr>
        <w:tabs>
          <w:tab w:val="left" w:pos="993"/>
        </w:tabs>
        <w:ind w:left="993" w:hanging="993"/>
        <w:jc w:val="both"/>
        <w:rPr>
          <w:rFonts w:ascii="Arial" w:hAnsi="Arial" w:cs="Arial"/>
          <w:sz w:val="22"/>
          <w:szCs w:val="22"/>
        </w:rPr>
      </w:pPr>
      <w:r w:rsidRPr="00D36DD6">
        <w:rPr>
          <w:rFonts w:ascii="Arial" w:hAnsi="Arial" w:cs="Arial"/>
          <w:b/>
          <w:sz w:val="22"/>
          <w:szCs w:val="22"/>
        </w:rPr>
        <w:t>Art. 21</w:t>
      </w:r>
      <w:r>
        <w:rPr>
          <w:rFonts w:ascii="Arial" w:hAnsi="Arial" w:cs="Arial"/>
          <w:sz w:val="22"/>
          <w:szCs w:val="22"/>
        </w:rPr>
        <w:tab/>
        <w:t>Los reclamos</w:t>
      </w:r>
      <w:r w:rsidR="00CA2884">
        <w:rPr>
          <w:rFonts w:ascii="Arial" w:hAnsi="Arial" w:cs="Arial"/>
          <w:sz w:val="22"/>
          <w:szCs w:val="22"/>
        </w:rPr>
        <w:t>, por ser un torneo corto,</w:t>
      </w:r>
      <w:r>
        <w:rPr>
          <w:rFonts w:ascii="Arial" w:hAnsi="Arial" w:cs="Arial"/>
          <w:sz w:val="22"/>
          <w:szCs w:val="22"/>
        </w:rPr>
        <w:t xml:space="preserve"> serán resueltos en </w:t>
      </w:r>
      <w:r w:rsidR="009B4518">
        <w:rPr>
          <w:rFonts w:ascii="Arial" w:hAnsi="Arial" w:cs="Arial"/>
          <w:sz w:val="22"/>
          <w:szCs w:val="22"/>
        </w:rPr>
        <w:t>única</w:t>
      </w:r>
      <w:r>
        <w:rPr>
          <w:rFonts w:ascii="Arial" w:hAnsi="Arial" w:cs="Arial"/>
          <w:sz w:val="22"/>
          <w:szCs w:val="22"/>
        </w:rPr>
        <w:t xml:space="preserve"> instancia por la Asociación de Fútbol Amateur de Concepción y sus valores </w:t>
      </w:r>
      <w:r w:rsidR="00E77E28">
        <w:rPr>
          <w:rFonts w:ascii="Arial" w:hAnsi="Arial" w:cs="Arial"/>
          <w:sz w:val="22"/>
          <w:szCs w:val="22"/>
        </w:rPr>
        <w:t>no</w:t>
      </w:r>
      <w:r>
        <w:rPr>
          <w:rFonts w:ascii="Arial" w:hAnsi="Arial" w:cs="Arial"/>
          <w:sz w:val="22"/>
          <w:szCs w:val="22"/>
        </w:rPr>
        <w:t xml:space="preserve"> se devolverán, sea cual sea el resultado del reclamo.</w:t>
      </w:r>
      <w:r w:rsidR="00204C61">
        <w:rPr>
          <w:rFonts w:ascii="Arial" w:hAnsi="Arial" w:cs="Arial"/>
          <w:sz w:val="22"/>
          <w:szCs w:val="22"/>
        </w:rPr>
        <w:t xml:space="preserve">  </w:t>
      </w:r>
    </w:p>
    <w:p w:rsidR="007D6E8A" w:rsidRDefault="007D6E8A" w:rsidP="003B4AD9">
      <w:pPr>
        <w:tabs>
          <w:tab w:val="left" w:pos="993"/>
        </w:tabs>
        <w:ind w:left="993" w:hanging="993"/>
        <w:jc w:val="both"/>
        <w:rPr>
          <w:rFonts w:ascii="Arial" w:hAnsi="Arial" w:cs="Arial"/>
          <w:sz w:val="22"/>
          <w:szCs w:val="22"/>
        </w:rPr>
      </w:pPr>
    </w:p>
    <w:p w:rsidR="00D36DD6" w:rsidRDefault="00D36DD6" w:rsidP="003B4AD9">
      <w:pPr>
        <w:tabs>
          <w:tab w:val="left" w:pos="993"/>
        </w:tabs>
        <w:ind w:left="993" w:hanging="993"/>
        <w:jc w:val="both"/>
        <w:rPr>
          <w:rFonts w:ascii="Arial" w:hAnsi="Arial" w:cs="Arial"/>
          <w:sz w:val="22"/>
          <w:szCs w:val="22"/>
        </w:rPr>
      </w:pPr>
      <w:r w:rsidRPr="00D36DD6">
        <w:rPr>
          <w:rFonts w:ascii="Arial" w:hAnsi="Arial" w:cs="Arial"/>
          <w:b/>
          <w:sz w:val="22"/>
          <w:szCs w:val="22"/>
        </w:rPr>
        <w:lastRenderedPageBreak/>
        <w:t>Art. 22</w:t>
      </w:r>
      <w:r>
        <w:rPr>
          <w:rFonts w:ascii="Arial" w:hAnsi="Arial" w:cs="Arial"/>
          <w:sz w:val="22"/>
          <w:szCs w:val="22"/>
        </w:rPr>
        <w:tab/>
        <w:t xml:space="preserve">Los Clubes participantes de una misma Asociación, podrán jugar entre </w:t>
      </w:r>
      <w:r w:rsidR="004B117A">
        <w:rPr>
          <w:rFonts w:ascii="Arial" w:hAnsi="Arial" w:cs="Arial"/>
          <w:sz w:val="22"/>
          <w:szCs w:val="22"/>
        </w:rPr>
        <w:t>sí</w:t>
      </w:r>
      <w:r>
        <w:rPr>
          <w:rFonts w:ascii="Arial" w:hAnsi="Arial" w:cs="Arial"/>
          <w:sz w:val="22"/>
          <w:szCs w:val="22"/>
        </w:rPr>
        <w:t xml:space="preserve"> a contar de la segunda fase eliminatoria.</w:t>
      </w:r>
    </w:p>
    <w:p w:rsidR="00D36DD6" w:rsidRDefault="00D36DD6" w:rsidP="003B4AD9">
      <w:pPr>
        <w:tabs>
          <w:tab w:val="left" w:pos="993"/>
        </w:tabs>
        <w:ind w:left="993" w:hanging="993"/>
        <w:jc w:val="both"/>
        <w:rPr>
          <w:rFonts w:ascii="Arial" w:hAnsi="Arial" w:cs="Arial"/>
          <w:sz w:val="22"/>
          <w:szCs w:val="22"/>
        </w:rPr>
      </w:pPr>
    </w:p>
    <w:p w:rsidR="00D36DD6" w:rsidRDefault="00D36DD6" w:rsidP="003B4AD9">
      <w:pPr>
        <w:tabs>
          <w:tab w:val="left" w:pos="993"/>
        </w:tabs>
        <w:ind w:left="993" w:hanging="993"/>
        <w:jc w:val="both"/>
        <w:rPr>
          <w:rFonts w:ascii="Arial" w:hAnsi="Arial" w:cs="Arial"/>
          <w:sz w:val="22"/>
          <w:szCs w:val="22"/>
          <w:lang w:val="es-MX"/>
        </w:rPr>
      </w:pPr>
      <w:r w:rsidRPr="00D36DD6">
        <w:rPr>
          <w:rFonts w:ascii="Arial" w:hAnsi="Arial" w:cs="Arial"/>
          <w:b/>
          <w:sz w:val="22"/>
          <w:szCs w:val="22"/>
          <w:lang w:val="es-MX"/>
        </w:rPr>
        <w:t>Art. 23</w:t>
      </w:r>
      <w:r w:rsidRPr="00D36DD6">
        <w:rPr>
          <w:rFonts w:ascii="Arial" w:hAnsi="Arial" w:cs="Arial"/>
          <w:sz w:val="22"/>
          <w:szCs w:val="22"/>
          <w:lang w:val="es-MX"/>
        </w:rPr>
        <w:tab/>
        <w:t>El Club Local deberá po</w:t>
      </w:r>
      <w:r>
        <w:rPr>
          <w:rFonts w:ascii="Arial" w:hAnsi="Arial" w:cs="Arial"/>
          <w:sz w:val="22"/>
          <w:szCs w:val="22"/>
          <w:lang w:val="es-MX"/>
        </w:rPr>
        <w:t>ner a disposición del árbitro 3 balones de fútbol N° 5 en buen estado.</w:t>
      </w:r>
    </w:p>
    <w:p w:rsidR="00D36DD6" w:rsidRDefault="00D36DD6" w:rsidP="003B4AD9">
      <w:pPr>
        <w:tabs>
          <w:tab w:val="left" w:pos="993"/>
        </w:tabs>
        <w:ind w:left="993" w:hanging="993"/>
        <w:jc w:val="both"/>
        <w:rPr>
          <w:rFonts w:ascii="Arial" w:hAnsi="Arial" w:cs="Arial"/>
          <w:sz w:val="22"/>
          <w:szCs w:val="22"/>
          <w:lang w:val="es-MX"/>
        </w:rPr>
      </w:pPr>
    </w:p>
    <w:p w:rsidR="00D36DD6" w:rsidRDefault="00D36DD6" w:rsidP="003B4AD9">
      <w:pPr>
        <w:tabs>
          <w:tab w:val="left" w:pos="993"/>
        </w:tabs>
        <w:ind w:left="993" w:hanging="993"/>
        <w:jc w:val="both"/>
        <w:rPr>
          <w:rFonts w:ascii="Arial" w:hAnsi="Arial" w:cs="Arial"/>
          <w:sz w:val="22"/>
          <w:szCs w:val="22"/>
          <w:lang w:val="es-MX"/>
        </w:rPr>
      </w:pPr>
      <w:r w:rsidRPr="00D36DD6">
        <w:rPr>
          <w:rFonts w:ascii="Arial" w:hAnsi="Arial" w:cs="Arial"/>
          <w:b/>
          <w:sz w:val="22"/>
          <w:szCs w:val="22"/>
          <w:lang w:val="es-MX"/>
        </w:rPr>
        <w:t>Art. 24</w:t>
      </w:r>
      <w:r>
        <w:rPr>
          <w:rFonts w:ascii="Arial" w:hAnsi="Arial" w:cs="Arial"/>
          <w:sz w:val="22"/>
          <w:szCs w:val="22"/>
          <w:lang w:val="es-MX"/>
        </w:rPr>
        <w:tab/>
        <w:t>Los Directores de Turno a cargo del programa a desarrollarse, serán designados por la Asociación de Fútbol Amateur de Concepción.</w:t>
      </w:r>
    </w:p>
    <w:p w:rsidR="00D36DD6" w:rsidRDefault="00D36DD6" w:rsidP="003B4AD9">
      <w:pPr>
        <w:tabs>
          <w:tab w:val="left" w:pos="993"/>
        </w:tabs>
        <w:ind w:left="993" w:hanging="993"/>
        <w:jc w:val="both"/>
        <w:rPr>
          <w:rFonts w:ascii="Arial" w:hAnsi="Arial" w:cs="Arial"/>
          <w:sz w:val="22"/>
          <w:szCs w:val="22"/>
          <w:lang w:val="es-MX"/>
        </w:rPr>
      </w:pPr>
    </w:p>
    <w:p w:rsidR="00D36DD6" w:rsidRDefault="00D36DD6" w:rsidP="003B4AD9">
      <w:pPr>
        <w:tabs>
          <w:tab w:val="left" w:pos="993"/>
        </w:tabs>
        <w:ind w:left="993" w:hanging="993"/>
        <w:jc w:val="both"/>
        <w:rPr>
          <w:rFonts w:ascii="Arial" w:hAnsi="Arial" w:cs="Arial"/>
          <w:sz w:val="22"/>
          <w:szCs w:val="22"/>
          <w:lang w:val="es-MX"/>
        </w:rPr>
      </w:pPr>
      <w:r w:rsidRPr="00D36DD6">
        <w:rPr>
          <w:rFonts w:ascii="Arial" w:hAnsi="Arial" w:cs="Arial"/>
          <w:b/>
          <w:sz w:val="22"/>
          <w:szCs w:val="22"/>
          <w:lang w:val="es-MX"/>
        </w:rPr>
        <w:t>Art. 25</w:t>
      </w:r>
      <w:r>
        <w:rPr>
          <w:rFonts w:ascii="Arial" w:hAnsi="Arial" w:cs="Arial"/>
          <w:sz w:val="22"/>
          <w:szCs w:val="22"/>
          <w:lang w:val="es-MX"/>
        </w:rPr>
        <w:tab/>
        <w:t>La Asociación de Fútbol Amateur de Concepción controlará la organización en la</w:t>
      </w:r>
      <w:r w:rsidR="009B4518">
        <w:rPr>
          <w:rFonts w:ascii="Arial" w:hAnsi="Arial" w:cs="Arial"/>
          <w:sz w:val="22"/>
          <w:szCs w:val="22"/>
          <w:lang w:val="es-MX"/>
        </w:rPr>
        <w:t>s</w:t>
      </w:r>
      <w:r>
        <w:rPr>
          <w:rFonts w:ascii="Arial" w:hAnsi="Arial" w:cs="Arial"/>
          <w:sz w:val="22"/>
          <w:szCs w:val="22"/>
          <w:lang w:val="es-MX"/>
        </w:rPr>
        <w:t xml:space="preserve"> fase</w:t>
      </w:r>
      <w:r w:rsidR="009B4518">
        <w:rPr>
          <w:rFonts w:ascii="Arial" w:hAnsi="Arial" w:cs="Arial"/>
          <w:sz w:val="22"/>
          <w:szCs w:val="22"/>
          <w:lang w:val="es-MX"/>
        </w:rPr>
        <w:t>s Cuartos de Final,</w:t>
      </w:r>
      <w:r>
        <w:rPr>
          <w:rFonts w:ascii="Arial" w:hAnsi="Arial" w:cs="Arial"/>
          <w:sz w:val="22"/>
          <w:szCs w:val="22"/>
          <w:lang w:val="es-MX"/>
        </w:rPr>
        <w:t xml:space="preserve"> </w:t>
      </w:r>
      <w:r w:rsidR="00EF531B">
        <w:rPr>
          <w:rFonts w:ascii="Arial" w:hAnsi="Arial" w:cs="Arial"/>
          <w:sz w:val="22"/>
          <w:szCs w:val="22"/>
          <w:lang w:val="es-MX"/>
        </w:rPr>
        <w:t>Semi</w:t>
      </w:r>
      <w:r>
        <w:rPr>
          <w:rFonts w:ascii="Arial" w:hAnsi="Arial" w:cs="Arial"/>
          <w:sz w:val="22"/>
          <w:szCs w:val="22"/>
          <w:lang w:val="es-MX"/>
        </w:rPr>
        <w:t>final</w:t>
      </w:r>
      <w:r w:rsidR="00EF531B">
        <w:rPr>
          <w:rFonts w:ascii="Arial" w:hAnsi="Arial" w:cs="Arial"/>
          <w:sz w:val="22"/>
          <w:szCs w:val="22"/>
          <w:lang w:val="es-MX"/>
        </w:rPr>
        <w:t xml:space="preserve"> y Final</w:t>
      </w:r>
      <w:r>
        <w:rPr>
          <w:rFonts w:ascii="Arial" w:hAnsi="Arial" w:cs="Arial"/>
          <w:sz w:val="22"/>
          <w:szCs w:val="22"/>
          <w:lang w:val="es-MX"/>
        </w:rPr>
        <w:t xml:space="preserve"> del torneo, la que se disputará </w:t>
      </w:r>
      <w:r w:rsidR="00B5172E">
        <w:rPr>
          <w:rFonts w:ascii="Arial" w:hAnsi="Arial" w:cs="Arial"/>
          <w:sz w:val="22"/>
          <w:szCs w:val="22"/>
          <w:lang w:val="es-MX"/>
        </w:rPr>
        <w:t>en estadio a determinar, teniendo exclusivo control del borderó.</w:t>
      </w:r>
    </w:p>
    <w:p w:rsidR="00B5172E" w:rsidRDefault="00B5172E" w:rsidP="003B4AD9">
      <w:pPr>
        <w:tabs>
          <w:tab w:val="left" w:pos="993"/>
        </w:tabs>
        <w:ind w:left="993" w:hanging="993"/>
        <w:jc w:val="both"/>
        <w:rPr>
          <w:rFonts w:ascii="Arial" w:hAnsi="Arial" w:cs="Arial"/>
          <w:sz w:val="22"/>
          <w:szCs w:val="22"/>
          <w:lang w:val="es-MX"/>
        </w:rPr>
      </w:pPr>
    </w:p>
    <w:p w:rsidR="00B5172E" w:rsidRDefault="00B5172E" w:rsidP="003B4AD9">
      <w:pPr>
        <w:tabs>
          <w:tab w:val="left" w:pos="993"/>
        </w:tabs>
        <w:ind w:left="993" w:hanging="993"/>
        <w:jc w:val="both"/>
        <w:rPr>
          <w:rFonts w:ascii="Arial" w:hAnsi="Arial" w:cs="Arial"/>
          <w:sz w:val="22"/>
          <w:szCs w:val="22"/>
          <w:lang w:val="es-MX"/>
        </w:rPr>
      </w:pPr>
      <w:r w:rsidRPr="00B5172E">
        <w:rPr>
          <w:rFonts w:ascii="Arial" w:hAnsi="Arial" w:cs="Arial"/>
          <w:b/>
          <w:sz w:val="22"/>
          <w:szCs w:val="22"/>
          <w:lang w:val="es-MX"/>
        </w:rPr>
        <w:t>Art. 26</w:t>
      </w:r>
      <w:r>
        <w:rPr>
          <w:rFonts w:ascii="Arial" w:hAnsi="Arial" w:cs="Arial"/>
          <w:sz w:val="22"/>
          <w:szCs w:val="22"/>
          <w:lang w:val="es-MX"/>
        </w:rPr>
        <w:tab/>
        <w:t>Las delegaciones de los Clubes en todas sus fases se compondrán de 30 personas, incluido jugadores y dirigentes.</w:t>
      </w:r>
    </w:p>
    <w:p w:rsidR="00B5172E" w:rsidRDefault="00B5172E" w:rsidP="003B4AD9">
      <w:pPr>
        <w:tabs>
          <w:tab w:val="left" w:pos="993"/>
        </w:tabs>
        <w:ind w:left="993" w:hanging="993"/>
        <w:jc w:val="both"/>
        <w:rPr>
          <w:rFonts w:ascii="Arial" w:hAnsi="Arial" w:cs="Arial"/>
          <w:sz w:val="22"/>
          <w:szCs w:val="22"/>
          <w:lang w:val="es-MX"/>
        </w:rPr>
      </w:pPr>
    </w:p>
    <w:p w:rsidR="00B5172E" w:rsidRDefault="00B5172E" w:rsidP="003B4AD9">
      <w:pPr>
        <w:tabs>
          <w:tab w:val="left" w:pos="993"/>
        </w:tabs>
        <w:ind w:left="993" w:hanging="993"/>
        <w:jc w:val="both"/>
        <w:rPr>
          <w:rFonts w:ascii="Arial" w:hAnsi="Arial" w:cs="Arial"/>
          <w:sz w:val="22"/>
          <w:szCs w:val="22"/>
          <w:lang w:val="es-MX"/>
        </w:rPr>
      </w:pPr>
      <w:r w:rsidRPr="00B5172E">
        <w:rPr>
          <w:rFonts w:ascii="Arial" w:hAnsi="Arial" w:cs="Arial"/>
          <w:b/>
          <w:sz w:val="22"/>
          <w:szCs w:val="22"/>
          <w:lang w:val="es-MX"/>
        </w:rPr>
        <w:t>Art. 27</w:t>
      </w:r>
      <w:r>
        <w:rPr>
          <w:rFonts w:ascii="Arial" w:hAnsi="Arial" w:cs="Arial"/>
          <w:sz w:val="22"/>
          <w:szCs w:val="22"/>
          <w:lang w:val="es-MX"/>
        </w:rPr>
        <w:tab/>
        <w:t>Una vez firmada la papeleta de juego por los jugadores, éstos no podrán regresar al camarín, siendo responsabilidad de los Directores de Turno velar que se cumpla cabalmente esta disposición, contando con la cooperación de la terna arbitral.</w:t>
      </w:r>
    </w:p>
    <w:p w:rsidR="00B5172E" w:rsidRDefault="00B5172E" w:rsidP="003B4AD9">
      <w:pPr>
        <w:tabs>
          <w:tab w:val="left" w:pos="993"/>
        </w:tabs>
        <w:ind w:left="993" w:hanging="993"/>
        <w:jc w:val="both"/>
        <w:rPr>
          <w:rFonts w:ascii="Arial" w:hAnsi="Arial" w:cs="Arial"/>
          <w:sz w:val="22"/>
          <w:szCs w:val="22"/>
          <w:lang w:val="es-MX"/>
        </w:rPr>
      </w:pPr>
    </w:p>
    <w:p w:rsidR="00B5172E" w:rsidRDefault="00B5172E" w:rsidP="003B4AD9">
      <w:pPr>
        <w:tabs>
          <w:tab w:val="left" w:pos="993"/>
        </w:tabs>
        <w:ind w:left="993" w:hanging="993"/>
        <w:jc w:val="both"/>
        <w:rPr>
          <w:rFonts w:ascii="Arial" w:hAnsi="Arial" w:cs="Arial"/>
          <w:sz w:val="22"/>
          <w:szCs w:val="22"/>
          <w:lang w:val="es-MX"/>
        </w:rPr>
      </w:pPr>
      <w:r w:rsidRPr="00B5172E">
        <w:rPr>
          <w:rFonts w:ascii="Arial" w:hAnsi="Arial" w:cs="Arial"/>
          <w:b/>
          <w:sz w:val="22"/>
          <w:szCs w:val="22"/>
          <w:lang w:val="es-MX"/>
        </w:rPr>
        <w:t>Art. 28</w:t>
      </w:r>
      <w:r w:rsidR="006C0223">
        <w:rPr>
          <w:rFonts w:ascii="Arial" w:hAnsi="Arial" w:cs="Arial"/>
          <w:sz w:val="22"/>
          <w:szCs w:val="22"/>
          <w:lang w:val="es-MX"/>
        </w:rPr>
        <w:tab/>
        <w:t>El Director de Turno y Árbitros velarán porque ningún civil permanezca dentro del Campo de Juego, cuando el estadio posea malla olímpica.</w:t>
      </w:r>
    </w:p>
    <w:p w:rsidR="006E5B95" w:rsidRDefault="006E5B95" w:rsidP="003B4AD9">
      <w:pPr>
        <w:tabs>
          <w:tab w:val="left" w:pos="993"/>
        </w:tabs>
        <w:ind w:left="993" w:hanging="993"/>
        <w:jc w:val="both"/>
        <w:rPr>
          <w:rFonts w:ascii="Arial" w:hAnsi="Arial" w:cs="Arial"/>
          <w:sz w:val="22"/>
          <w:szCs w:val="22"/>
          <w:lang w:val="es-MX"/>
        </w:rPr>
      </w:pPr>
    </w:p>
    <w:p w:rsidR="006E5B95" w:rsidRDefault="006E5B95" w:rsidP="003B4AD9">
      <w:pPr>
        <w:tabs>
          <w:tab w:val="left" w:pos="993"/>
        </w:tabs>
        <w:ind w:left="993" w:hanging="993"/>
        <w:jc w:val="both"/>
        <w:rPr>
          <w:rFonts w:ascii="Arial" w:hAnsi="Arial" w:cs="Arial"/>
          <w:sz w:val="22"/>
          <w:szCs w:val="22"/>
          <w:lang w:val="es-MX"/>
        </w:rPr>
      </w:pPr>
      <w:r w:rsidRPr="006E5B95">
        <w:rPr>
          <w:rFonts w:ascii="Arial" w:hAnsi="Arial" w:cs="Arial"/>
          <w:b/>
          <w:sz w:val="22"/>
          <w:szCs w:val="22"/>
          <w:lang w:val="es-MX"/>
        </w:rPr>
        <w:t>Art. 29</w:t>
      </w:r>
      <w:r>
        <w:rPr>
          <w:rFonts w:ascii="Arial" w:hAnsi="Arial" w:cs="Arial"/>
          <w:sz w:val="22"/>
          <w:szCs w:val="22"/>
          <w:lang w:val="es-MX"/>
        </w:rPr>
        <w:tab/>
        <w:t>Los</w:t>
      </w:r>
      <w:r w:rsidR="00C33133">
        <w:rPr>
          <w:rFonts w:ascii="Arial" w:hAnsi="Arial" w:cs="Arial"/>
          <w:sz w:val="22"/>
          <w:szCs w:val="22"/>
          <w:lang w:val="es-MX"/>
        </w:rPr>
        <w:t xml:space="preserve"> Clubes participantes en este torneo serán responsables de su implementación deportiva y de los útiles de los jugadores y dirigentes, no haciendo responsable de pérdidas al Directorio de la Asociación de Fútbol Amateur de Concepción.</w:t>
      </w:r>
    </w:p>
    <w:p w:rsidR="00C33133" w:rsidRDefault="00C33133" w:rsidP="003B4AD9">
      <w:pPr>
        <w:tabs>
          <w:tab w:val="left" w:pos="993"/>
        </w:tabs>
        <w:ind w:left="993" w:hanging="993"/>
        <w:jc w:val="both"/>
        <w:rPr>
          <w:rFonts w:ascii="Arial" w:hAnsi="Arial" w:cs="Arial"/>
          <w:sz w:val="22"/>
          <w:szCs w:val="22"/>
          <w:lang w:val="es-MX"/>
        </w:rPr>
      </w:pPr>
    </w:p>
    <w:p w:rsidR="00C33133" w:rsidRDefault="00C33133" w:rsidP="003B4AD9">
      <w:pPr>
        <w:tabs>
          <w:tab w:val="left" w:pos="993"/>
        </w:tabs>
        <w:ind w:left="993" w:hanging="993"/>
        <w:jc w:val="both"/>
        <w:rPr>
          <w:rFonts w:ascii="Arial" w:hAnsi="Arial" w:cs="Arial"/>
          <w:sz w:val="22"/>
          <w:szCs w:val="22"/>
          <w:lang w:val="es-MX"/>
        </w:rPr>
      </w:pPr>
      <w:r w:rsidRPr="00C33133">
        <w:rPr>
          <w:rFonts w:ascii="Arial" w:hAnsi="Arial" w:cs="Arial"/>
          <w:b/>
          <w:sz w:val="22"/>
          <w:szCs w:val="22"/>
          <w:lang w:val="es-MX"/>
        </w:rPr>
        <w:t>Art. 30</w:t>
      </w:r>
      <w:r>
        <w:rPr>
          <w:rFonts w:ascii="Arial" w:hAnsi="Arial" w:cs="Arial"/>
          <w:sz w:val="22"/>
          <w:szCs w:val="22"/>
          <w:lang w:val="es-MX"/>
        </w:rPr>
        <w:tab/>
        <w:t>El Club que quede libre en una fase, NO podrá quedar libre en la fase siguiente.</w:t>
      </w:r>
    </w:p>
    <w:p w:rsidR="00C33133" w:rsidRDefault="00EF531B" w:rsidP="003B4AD9">
      <w:pPr>
        <w:tabs>
          <w:tab w:val="left" w:pos="993"/>
        </w:tabs>
        <w:ind w:left="993" w:hanging="993"/>
        <w:jc w:val="both"/>
        <w:rPr>
          <w:rFonts w:ascii="Arial" w:hAnsi="Arial" w:cs="Arial"/>
          <w:sz w:val="22"/>
          <w:szCs w:val="22"/>
          <w:lang w:val="es-MX"/>
        </w:rPr>
      </w:pPr>
      <w:r>
        <w:rPr>
          <w:rFonts w:ascii="Arial" w:hAnsi="Arial" w:cs="Arial"/>
          <w:sz w:val="22"/>
          <w:szCs w:val="22"/>
          <w:lang w:val="es-MX"/>
        </w:rPr>
        <w:t xml:space="preserve">                 Si en la fase inicial hay equipo </w:t>
      </w:r>
      <w:r w:rsidR="00204C61">
        <w:rPr>
          <w:rFonts w:ascii="Arial" w:hAnsi="Arial" w:cs="Arial"/>
          <w:sz w:val="22"/>
          <w:szCs w:val="22"/>
          <w:lang w:val="es-MX"/>
        </w:rPr>
        <w:t>impar</w:t>
      </w:r>
      <w:r>
        <w:rPr>
          <w:rFonts w:ascii="Arial" w:hAnsi="Arial" w:cs="Arial"/>
          <w:sz w:val="22"/>
          <w:szCs w:val="22"/>
          <w:lang w:val="es-MX"/>
        </w:rPr>
        <w:t xml:space="preserve"> la Asociación organizadora  se reserva el derecho de llenar el cupo vacante. </w:t>
      </w:r>
    </w:p>
    <w:p w:rsidR="00EF531B" w:rsidRDefault="00EF531B" w:rsidP="003B4AD9">
      <w:pPr>
        <w:tabs>
          <w:tab w:val="left" w:pos="993"/>
        </w:tabs>
        <w:ind w:left="993" w:hanging="993"/>
        <w:jc w:val="both"/>
        <w:rPr>
          <w:rFonts w:ascii="Arial" w:hAnsi="Arial" w:cs="Arial"/>
          <w:sz w:val="22"/>
          <w:szCs w:val="22"/>
          <w:lang w:val="es-MX"/>
        </w:rPr>
      </w:pPr>
    </w:p>
    <w:p w:rsidR="00C33133" w:rsidRDefault="00C33133" w:rsidP="003B4AD9">
      <w:pPr>
        <w:tabs>
          <w:tab w:val="left" w:pos="993"/>
        </w:tabs>
        <w:ind w:left="993" w:hanging="993"/>
        <w:jc w:val="both"/>
        <w:rPr>
          <w:rFonts w:ascii="Arial" w:hAnsi="Arial" w:cs="Arial"/>
          <w:sz w:val="22"/>
          <w:szCs w:val="22"/>
          <w:lang w:val="es-MX"/>
        </w:rPr>
      </w:pPr>
      <w:r w:rsidRPr="00C33133">
        <w:rPr>
          <w:rFonts w:ascii="Arial" w:hAnsi="Arial" w:cs="Arial"/>
          <w:b/>
          <w:sz w:val="22"/>
          <w:szCs w:val="22"/>
          <w:lang w:val="es-MX"/>
        </w:rPr>
        <w:t>Art. 31</w:t>
      </w:r>
      <w:r>
        <w:rPr>
          <w:rFonts w:ascii="Arial" w:hAnsi="Arial" w:cs="Arial"/>
          <w:sz w:val="22"/>
          <w:szCs w:val="22"/>
          <w:lang w:val="es-MX"/>
        </w:rPr>
        <w:tab/>
        <w:t>El resguardo policial en</w:t>
      </w:r>
      <w:r w:rsidR="00EF531B">
        <w:rPr>
          <w:rFonts w:ascii="Arial" w:hAnsi="Arial" w:cs="Arial"/>
          <w:sz w:val="22"/>
          <w:szCs w:val="22"/>
          <w:lang w:val="es-MX"/>
        </w:rPr>
        <w:t xml:space="preserve"> los partidos de </w:t>
      </w:r>
      <w:proofErr w:type="spellStart"/>
      <w:r w:rsidR="00EF531B">
        <w:rPr>
          <w:rFonts w:ascii="Arial" w:hAnsi="Arial" w:cs="Arial"/>
          <w:sz w:val="22"/>
          <w:szCs w:val="22"/>
          <w:lang w:val="es-MX"/>
        </w:rPr>
        <w:t>Recopa</w:t>
      </w:r>
      <w:proofErr w:type="spellEnd"/>
      <w:r w:rsidR="00EF531B">
        <w:rPr>
          <w:rFonts w:ascii="Arial" w:hAnsi="Arial" w:cs="Arial"/>
          <w:sz w:val="22"/>
          <w:szCs w:val="22"/>
          <w:lang w:val="es-MX"/>
        </w:rPr>
        <w:t xml:space="preserve"> año </w:t>
      </w:r>
      <w:r w:rsidR="001D25FA">
        <w:rPr>
          <w:rFonts w:ascii="Arial" w:hAnsi="Arial" w:cs="Arial"/>
          <w:sz w:val="22"/>
          <w:szCs w:val="22"/>
          <w:lang w:val="es-MX"/>
        </w:rPr>
        <w:t>2020</w:t>
      </w:r>
      <w:r>
        <w:rPr>
          <w:rFonts w:ascii="Arial" w:hAnsi="Arial" w:cs="Arial"/>
          <w:sz w:val="22"/>
          <w:szCs w:val="22"/>
          <w:lang w:val="es-MX"/>
        </w:rPr>
        <w:t>, será de exclusiva responsabilidad de los Clubes locales.</w:t>
      </w:r>
    </w:p>
    <w:p w:rsidR="00C33133" w:rsidRDefault="00C33133" w:rsidP="003B4AD9">
      <w:pPr>
        <w:tabs>
          <w:tab w:val="left" w:pos="993"/>
        </w:tabs>
        <w:ind w:left="993" w:hanging="993"/>
        <w:jc w:val="both"/>
        <w:rPr>
          <w:rFonts w:ascii="Arial" w:hAnsi="Arial" w:cs="Arial"/>
          <w:sz w:val="22"/>
          <w:szCs w:val="22"/>
          <w:lang w:val="es-MX"/>
        </w:rPr>
      </w:pPr>
    </w:p>
    <w:p w:rsidR="00C33133" w:rsidRDefault="00C33133" w:rsidP="003B4AD9">
      <w:pPr>
        <w:tabs>
          <w:tab w:val="left" w:pos="993"/>
        </w:tabs>
        <w:ind w:left="993" w:hanging="993"/>
        <w:jc w:val="both"/>
        <w:rPr>
          <w:rFonts w:ascii="Arial" w:hAnsi="Arial" w:cs="Arial"/>
          <w:sz w:val="22"/>
          <w:szCs w:val="22"/>
          <w:lang w:val="es-MX"/>
        </w:rPr>
      </w:pPr>
      <w:r w:rsidRPr="00C33133">
        <w:rPr>
          <w:rFonts w:ascii="Arial" w:hAnsi="Arial" w:cs="Arial"/>
          <w:b/>
          <w:sz w:val="22"/>
          <w:szCs w:val="22"/>
          <w:lang w:val="es-MX"/>
        </w:rPr>
        <w:t>Art. 32</w:t>
      </w:r>
      <w:r>
        <w:rPr>
          <w:rFonts w:ascii="Arial" w:hAnsi="Arial" w:cs="Arial"/>
          <w:sz w:val="22"/>
          <w:szCs w:val="22"/>
          <w:lang w:val="es-MX"/>
        </w:rPr>
        <w:tab/>
        <w:t>Los costos de arbitraje y turnos en la fase final estarán a cargo del Directorio de la Asociación de Fútbol Amateur de Concepción.</w:t>
      </w:r>
    </w:p>
    <w:p w:rsidR="00C33133" w:rsidRDefault="00C33133" w:rsidP="003B4AD9">
      <w:pPr>
        <w:tabs>
          <w:tab w:val="left" w:pos="993"/>
        </w:tabs>
        <w:ind w:left="993" w:hanging="993"/>
        <w:jc w:val="both"/>
        <w:rPr>
          <w:rFonts w:ascii="Arial" w:hAnsi="Arial" w:cs="Arial"/>
          <w:sz w:val="22"/>
          <w:szCs w:val="22"/>
          <w:lang w:val="es-MX"/>
        </w:rPr>
      </w:pPr>
    </w:p>
    <w:p w:rsidR="00C33133" w:rsidRDefault="00C33133" w:rsidP="003B4AD9">
      <w:pPr>
        <w:tabs>
          <w:tab w:val="left" w:pos="993"/>
        </w:tabs>
        <w:ind w:left="993" w:hanging="993"/>
        <w:jc w:val="both"/>
        <w:rPr>
          <w:rFonts w:ascii="Arial" w:hAnsi="Arial" w:cs="Arial"/>
          <w:sz w:val="22"/>
          <w:szCs w:val="22"/>
          <w:lang w:val="es-MX"/>
        </w:rPr>
      </w:pPr>
      <w:r w:rsidRPr="00C33133">
        <w:rPr>
          <w:rFonts w:ascii="Arial" w:hAnsi="Arial" w:cs="Arial"/>
          <w:b/>
          <w:sz w:val="22"/>
          <w:szCs w:val="22"/>
          <w:lang w:val="es-MX"/>
        </w:rPr>
        <w:t>Art. 33</w:t>
      </w:r>
      <w:r>
        <w:rPr>
          <w:rFonts w:ascii="Arial" w:hAnsi="Arial" w:cs="Arial"/>
          <w:sz w:val="22"/>
          <w:szCs w:val="22"/>
          <w:lang w:val="es-MX"/>
        </w:rPr>
        <w:tab/>
        <w:t>El plazo de inscripción para participar</w:t>
      </w:r>
      <w:r w:rsidR="00EF531B">
        <w:rPr>
          <w:rFonts w:ascii="Arial" w:hAnsi="Arial" w:cs="Arial"/>
          <w:sz w:val="22"/>
          <w:szCs w:val="22"/>
          <w:lang w:val="es-MX"/>
        </w:rPr>
        <w:t xml:space="preserve"> en el Torneo de </w:t>
      </w:r>
      <w:proofErr w:type="spellStart"/>
      <w:r w:rsidR="00EF531B">
        <w:rPr>
          <w:rFonts w:ascii="Arial" w:hAnsi="Arial" w:cs="Arial"/>
          <w:sz w:val="22"/>
          <w:szCs w:val="22"/>
          <w:lang w:val="es-MX"/>
        </w:rPr>
        <w:t>Recopa</w:t>
      </w:r>
      <w:proofErr w:type="spellEnd"/>
      <w:r w:rsidR="00EF531B">
        <w:rPr>
          <w:rFonts w:ascii="Arial" w:hAnsi="Arial" w:cs="Arial"/>
          <w:sz w:val="22"/>
          <w:szCs w:val="22"/>
          <w:lang w:val="es-MX"/>
        </w:rPr>
        <w:t xml:space="preserve"> año </w:t>
      </w:r>
      <w:r w:rsidR="001D25FA">
        <w:rPr>
          <w:rFonts w:ascii="Arial" w:hAnsi="Arial" w:cs="Arial"/>
          <w:sz w:val="22"/>
          <w:szCs w:val="22"/>
          <w:lang w:val="es-MX"/>
        </w:rPr>
        <w:t>2020</w:t>
      </w:r>
      <w:r>
        <w:rPr>
          <w:rFonts w:ascii="Arial" w:hAnsi="Arial" w:cs="Arial"/>
          <w:sz w:val="22"/>
          <w:szCs w:val="22"/>
          <w:lang w:val="es-MX"/>
        </w:rPr>
        <w:t xml:space="preserve"> será el </w:t>
      </w:r>
      <w:r w:rsidR="008B4C9C">
        <w:rPr>
          <w:rFonts w:ascii="Arial" w:hAnsi="Arial" w:cs="Arial"/>
          <w:sz w:val="22"/>
          <w:szCs w:val="22"/>
          <w:lang w:val="es-MX"/>
        </w:rPr>
        <w:t>S</w:t>
      </w:r>
      <w:r w:rsidR="00204C61">
        <w:rPr>
          <w:rFonts w:ascii="Arial" w:hAnsi="Arial" w:cs="Arial"/>
          <w:sz w:val="22"/>
          <w:szCs w:val="22"/>
          <w:lang w:val="es-MX"/>
        </w:rPr>
        <w:t>á</w:t>
      </w:r>
      <w:r w:rsidR="008B4C9C">
        <w:rPr>
          <w:rFonts w:ascii="Arial" w:hAnsi="Arial" w:cs="Arial"/>
          <w:sz w:val="22"/>
          <w:szCs w:val="22"/>
          <w:lang w:val="es-MX"/>
        </w:rPr>
        <w:t xml:space="preserve">bado </w:t>
      </w:r>
      <w:r w:rsidR="002122CC">
        <w:rPr>
          <w:rFonts w:ascii="Arial" w:hAnsi="Arial" w:cs="Arial"/>
          <w:sz w:val="22"/>
          <w:szCs w:val="22"/>
          <w:lang w:val="es-MX"/>
        </w:rPr>
        <w:t>25</w:t>
      </w:r>
      <w:r w:rsidR="008B4C9C">
        <w:rPr>
          <w:rFonts w:ascii="Arial" w:hAnsi="Arial" w:cs="Arial"/>
          <w:sz w:val="22"/>
          <w:szCs w:val="22"/>
          <w:lang w:val="es-MX"/>
        </w:rPr>
        <w:t xml:space="preserve"> de Enero de </w:t>
      </w:r>
      <w:r w:rsidR="001D25FA">
        <w:rPr>
          <w:rFonts w:ascii="Arial" w:hAnsi="Arial" w:cs="Arial"/>
          <w:sz w:val="22"/>
          <w:szCs w:val="22"/>
          <w:lang w:val="es-MX"/>
        </w:rPr>
        <w:t>2020</w:t>
      </w:r>
      <w:r w:rsidR="008B4C9C">
        <w:rPr>
          <w:rFonts w:ascii="Arial" w:hAnsi="Arial" w:cs="Arial"/>
          <w:sz w:val="22"/>
          <w:szCs w:val="22"/>
          <w:lang w:val="es-MX"/>
        </w:rPr>
        <w:t xml:space="preserve"> hasta las 1</w:t>
      </w:r>
      <w:r w:rsidR="005C6577">
        <w:rPr>
          <w:rFonts w:ascii="Arial" w:hAnsi="Arial" w:cs="Arial"/>
          <w:sz w:val="22"/>
          <w:szCs w:val="22"/>
          <w:lang w:val="es-MX"/>
        </w:rPr>
        <w:t>2</w:t>
      </w:r>
      <w:r w:rsidR="008A2CB1">
        <w:rPr>
          <w:rFonts w:ascii="Arial" w:hAnsi="Arial" w:cs="Arial"/>
          <w:sz w:val="22"/>
          <w:szCs w:val="22"/>
          <w:lang w:val="es-MX"/>
        </w:rPr>
        <w:t>:</w:t>
      </w:r>
      <w:r w:rsidR="008B4C9C">
        <w:rPr>
          <w:rFonts w:ascii="Arial" w:hAnsi="Arial" w:cs="Arial"/>
          <w:sz w:val="22"/>
          <w:szCs w:val="22"/>
          <w:lang w:val="es-MX"/>
        </w:rPr>
        <w:t xml:space="preserve">00 horas </w:t>
      </w:r>
      <w:r w:rsidR="005C6577">
        <w:rPr>
          <w:rFonts w:ascii="Arial" w:hAnsi="Arial" w:cs="Arial"/>
          <w:sz w:val="22"/>
          <w:szCs w:val="22"/>
          <w:lang w:val="es-MX"/>
        </w:rPr>
        <w:t xml:space="preserve">en forma presencial o </w:t>
      </w:r>
      <w:r w:rsidR="008A2CB1">
        <w:rPr>
          <w:rFonts w:ascii="Arial" w:hAnsi="Arial" w:cs="Arial"/>
          <w:sz w:val="22"/>
          <w:szCs w:val="22"/>
          <w:lang w:val="es-MX"/>
        </w:rPr>
        <w:t>vía correo electrónico</w:t>
      </w:r>
      <w:r w:rsidR="009B4518">
        <w:rPr>
          <w:rFonts w:ascii="Arial" w:hAnsi="Arial" w:cs="Arial"/>
          <w:sz w:val="22"/>
          <w:szCs w:val="22"/>
          <w:lang w:val="es-MX"/>
        </w:rPr>
        <w:t xml:space="preserve"> a</w:t>
      </w:r>
      <w:r w:rsidR="008A2CB1">
        <w:rPr>
          <w:rFonts w:ascii="Arial" w:hAnsi="Arial" w:cs="Arial"/>
          <w:sz w:val="22"/>
          <w:szCs w:val="22"/>
          <w:lang w:val="es-MX"/>
        </w:rPr>
        <w:t xml:space="preserve"> </w:t>
      </w:r>
      <w:hyperlink r:id="rId8" w:history="1">
        <w:r w:rsidR="009C3E41" w:rsidRPr="006E7ED1">
          <w:rPr>
            <w:rStyle w:val="Hipervnculo"/>
            <w:rFonts w:ascii="Arial" w:hAnsi="Arial" w:cs="Arial"/>
            <w:sz w:val="22"/>
            <w:szCs w:val="22"/>
            <w:lang w:val="es-MX"/>
          </w:rPr>
          <w:t>afa.concepcion19@gmail.com</w:t>
        </w:r>
      </w:hyperlink>
      <w:r w:rsidR="008A2CB1">
        <w:rPr>
          <w:rFonts w:ascii="Arial" w:hAnsi="Arial" w:cs="Arial"/>
          <w:sz w:val="22"/>
          <w:szCs w:val="22"/>
          <w:lang w:val="es-MX"/>
        </w:rPr>
        <w:t>.</w:t>
      </w:r>
    </w:p>
    <w:p w:rsidR="008A2CB1" w:rsidRDefault="008A2CB1" w:rsidP="003B4AD9">
      <w:pPr>
        <w:tabs>
          <w:tab w:val="left" w:pos="993"/>
        </w:tabs>
        <w:ind w:left="993" w:hanging="993"/>
        <w:jc w:val="both"/>
        <w:rPr>
          <w:rFonts w:ascii="Arial" w:hAnsi="Arial" w:cs="Arial"/>
          <w:sz w:val="22"/>
          <w:szCs w:val="22"/>
          <w:lang w:val="es-MX"/>
        </w:rPr>
      </w:pPr>
    </w:p>
    <w:p w:rsidR="005D4E1B" w:rsidRDefault="008A2CB1" w:rsidP="003B4AD9">
      <w:pPr>
        <w:tabs>
          <w:tab w:val="left" w:pos="993"/>
        </w:tabs>
        <w:ind w:left="993" w:hanging="993"/>
        <w:jc w:val="both"/>
        <w:rPr>
          <w:rFonts w:ascii="Arial" w:hAnsi="Arial" w:cs="Arial"/>
          <w:sz w:val="22"/>
          <w:szCs w:val="22"/>
          <w:lang w:val="es-MX"/>
        </w:rPr>
      </w:pPr>
      <w:r w:rsidRPr="008A2CB1">
        <w:rPr>
          <w:rFonts w:ascii="Arial" w:hAnsi="Arial" w:cs="Arial"/>
          <w:b/>
          <w:sz w:val="22"/>
          <w:szCs w:val="22"/>
          <w:lang w:val="es-MX"/>
        </w:rPr>
        <w:t>Art. 34</w:t>
      </w:r>
      <w:r>
        <w:rPr>
          <w:rFonts w:ascii="Arial" w:hAnsi="Arial" w:cs="Arial"/>
          <w:sz w:val="22"/>
          <w:szCs w:val="22"/>
          <w:lang w:val="es-MX"/>
        </w:rPr>
        <w:tab/>
        <w:t>El sorteo de los partidos de la primera fase con lo que se in</w:t>
      </w:r>
      <w:r w:rsidR="008B4C9C">
        <w:rPr>
          <w:rFonts w:ascii="Arial" w:hAnsi="Arial" w:cs="Arial"/>
          <w:sz w:val="22"/>
          <w:szCs w:val="22"/>
          <w:lang w:val="es-MX"/>
        </w:rPr>
        <w:t xml:space="preserve">iciará el Torneo </w:t>
      </w:r>
      <w:proofErr w:type="spellStart"/>
      <w:r w:rsidR="008B4C9C">
        <w:rPr>
          <w:rFonts w:ascii="Arial" w:hAnsi="Arial" w:cs="Arial"/>
          <w:sz w:val="22"/>
          <w:szCs w:val="22"/>
          <w:lang w:val="es-MX"/>
        </w:rPr>
        <w:t>Recopa</w:t>
      </w:r>
      <w:proofErr w:type="spellEnd"/>
      <w:r w:rsidR="008B4C9C">
        <w:rPr>
          <w:rFonts w:ascii="Arial" w:hAnsi="Arial" w:cs="Arial"/>
          <w:sz w:val="22"/>
          <w:szCs w:val="22"/>
          <w:lang w:val="es-MX"/>
        </w:rPr>
        <w:t xml:space="preserve"> añ</w:t>
      </w:r>
      <w:r w:rsidR="005D4E1B">
        <w:rPr>
          <w:rFonts w:ascii="Arial" w:hAnsi="Arial" w:cs="Arial"/>
          <w:sz w:val="22"/>
          <w:szCs w:val="22"/>
          <w:lang w:val="es-MX"/>
        </w:rPr>
        <w:t xml:space="preserve">o </w:t>
      </w:r>
      <w:r w:rsidR="001D25FA">
        <w:rPr>
          <w:rFonts w:ascii="Arial" w:hAnsi="Arial" w:cs="Arial"/>
          <w:sz w:val="22"/>
          <w:szCs w:val="22"/>
          <w:lang w:val="es-MX"/>
        </w:rPr>
        <w:t>2020</w:t>
      </w:r>
      <w:r w:rsidR="005D4E1B">
        <w:rPr>
          <w:rFonts w:ascii="Arial" w:hAnsi="Arial" w:cs="Arial"/>
          <w:sz w:val="22"/>
          <w:szCs w:val="22"/>
          <w:lang w:val="es-MX"/>
        </w:rPr>
        <w:t xml:space="preserve"> se realizará el Sábado </w:t>
      </w:r>
      <w:r w:rsidR="002122CC">
        <w:rPr>
          <w:rFonts w:ascii="Arial" w:hAnsi="Arial" w:cs="Arial"/>
          <w:sz w:val="22"/>
          <w:szCs w:val="22"/>
          <w:lang w:val="es-MX"/>
        </w:rPr>
        <w:t>25</w:t>
      </w:r>
      <w:r w:rsidR="008B4C9C">
        <w:rPr>
          <w:rFonts w:ascii="Arial" w:hAnsi="Arial" w:cs="Arial"/>
          <w:sz w:val="22"/>
          <w:szCs w:val="22"/>
          <w:lang w:val="es-MX"/>
        </w:rPr>
        <w:t xml:space="preserve"> de Enero de </w:t>
      </w:r>
      <w:r w:rsidR="004B117A">
        <w:rPr>
          <w:rFonts w:ascii="Arial" w:hAnsi="Arial" w:cs="Arial"/>
          <w:sz w:val="22"/>
          <w:szCs w:val="22"/>
          <w:lang w:val="es-MX"/>
        </w:rPr>
        <w:t>20</w:t>
      </w:r>
      <w:r w:rsidR="001D25FA">
        <w:rPr>
          <w:rFonts w:ascii="Arial" w:hAnsi="Arial" w:cs="Arial"/>
          <w:sz w:val="22"/>
          <w:szCs w:val="22"/>
          <w:lang w:val="es-MX"/>
        </w:rPr>
        <w:t>20</w:t>
      </w:r>
      <w:r>
        <w:rPr>
          <w:rFonts w:ascii="Arial" w:hAnsi="Arial" w:cs="Arial"/>
          <w:sz w:val="22"/>
          <w:szCs w:val="22"/>
          <w:lang w:val="es-MX"/>
        </w:rPr>
        <w:t xml:space="preserve"> a las 1</w:t>
      </w:r>
      <w:r w:rsidR="005C6577">
        <w:rPr>
          <w:rFonts w:ascii="Arial" w:hAnsi="Arial" w:cs="Arial"/>
          <w:sz w:val="22"/>
          <w:szCs w:val="22"/>
          <w:lang w:val="es-MX"/>
        </w:rPr>
        <w:t>3</w:t>
      </w:r>
      <w:r>
        <w:rPr>
          <w:rFonts w:ascii="Arial" w:hAnsi="Arial" w:cs="Arial"/>
          <w:sz w:val="22"/>
          <w:szCs w:val="22"/>
          <w:lang w:val="es-MX"/>
        </w:rPr>
        <w:t xml:space="preserve">:00 horas en </w:t>
      </w:r>
      <w:r w:rsidR="0065060C">
        <w:rPr>
          <w:rFonts w:ascii="Arial" w:hAnsi="Arial" w:cs="Arial"/>
          <w:sz w:val="22"/>
          <w:szCs w:val="22"/>
          <w:lang w:val="es-MX"/>
        </w:rPr>
        <w:t>la Sala de Prensa</w:t>
      </w:r>
      <w:r w:rsidR="007E634B">
        <w:rPr>
          <w:rFonts w:ascii="Arial" w:hAnsi="Arial" w:cs="Arial"/>
          <w:sz w:val="22"/>
          <w:szCs w:val="22"/>
          <w:lang w:val="es-MX"/>
        </w:rPr>
        <w:t xml:space="preserve"> del Estadio Alcaldesa Ester Roa Rebolledo</w:t>
      </w:r>
      <w:r>
        <w:rPr>
          <w:rFonts w:ascii="Arial" w:hAnsi="Arial" w:cs="Arial"/>
          <w:sz w:val="22"/>
          <w:szCs w:val="22"/>
          <w:lang w:val="es-MX"/>
        </w:rPr>
        <w:t xml:space="preserve"> de Concepción, considerando sólo dos personas por Club.</w:t>
      </w:r>
      <w:r w:rsidR="005D4E1B">
        <w:rPr>
          <w:rFonts w:ascii="Arial" w:hAnsi="Arial" w:cs="Arial"/>
          <w:b/>
          <w:sz w:val="22"/>
          <w:szCs w:val="22"/>
          <w:lang w:val="es-MX"/>
        </w:rPr>
        <w:tab/>
        <w:t>El sorteo será todos contra todos.</w:t>
      </w:r>
    </w:p>
    <w:p w:rsidR="008A2CB1" w:rsidRDefault="008A2CB1" w:rsidP="003B4AD9">
      <w:pPr>
        <w:tabs>
          <w:tab w:val="left" w:pos="993"/>
        </w:tabs>
        <w:ind w:left="993" w:hanging="993"/>
        <w:jc w:val="both"/>
        <w:rPr>
          <w:rFonts w:ascii="Arial" w:hAnsi="Arial" w:cs="Arial"/>
          <w:sz w:val="22"/>
          <w:szCs w:val="22"/>
          <w:lang w:val="es-MX"/>
        </w:rPr>
      </w:pPr>
    </w:p>
    <w:p w:rsidR="008A2CB1" w:rsidRDefault="008A2CB1" w:rsidP="003B4AD9">
      <w:pPr>
        <w:tabs>
          <w:tab w:val="left" w:pos="993"/>
        </w:tabs>
        <w:ind w:left="993" w:hanging="993"/>
        <w:jc w:val="both"/>
        <w:rPr>
          <w:rFonts w:ascii="Arial" w:hAnsi="Arial" w:cs="Arial"/>
          <w:sz w:val="22"/>
          <w:szCs w:val="22"/>
          <w:lang w:val="es-MX"/>
        </w:rPr>
      </w:pPr>
      <w:r w:rsidRPr="008A2CB1">
        <w:rPr>
          <w:rFonts w:ascii="Arial" w:hAnsi="Arial" w:cs="Arial"/>
          <w:b/>
          <w:sz w:val="22"/>
          <w:szCs w:val="22"/>
          <w:lang w:val="es-MX"/>
        </w:rPr>
        <w:t>Art. 35</w:t>
      </w:r>
      <w:r>
        <w:rPr>
          <w:rFonts w:ascii="Arial" w:hAnsi="Arial" w:cs="Arial"/>
          <w:sz w:val="22"/>
          <w:szCs w:val="22"/>
          <w:lang w:val="es-MX"/>
        </w:rPr>
        <w:tab/>
        <w:t>El i</w:t>
      </w:r>
      <w:r w:rsidR="008B4C9C">
        <w:rPr>
          <w:rFonts w:ascii="Arial" w:hAnsi="Arial" w:cs="Arial"/>
          <w:sz w:val="22"/>
          <w:szCs w:val="22"/>
          <w:lang w:val="es-MX"/>
        </w:rPr>
        <w:t xml:space="preserve">nicio del Torneo </w:t>
      </w:r>
      <w:proofErr w:type="spellStart"/>
      <w:r w:rsidR="008B4C9C">
        <w:rPr>
          <w:rFonts w:ascii="Arial" w:hAnsi="Arial" w:cs="Arial"/>
          <w:sz w:val="22"/>
          <w:szCs w:val="22"/>
          <w:lang w:val="es-MX"/>
        </w:rPr>
        <w:t>Recopa</w:t>
      </w:r>
      <w:proofErr w:type="spellEnd"/>
      <w:r w:rsidR="008B4C9C">
        <w:rPr>
          <w:rFonts w:ascii="Arial" w:hAnsi="Arial" w:cs="Arial"/>
          <w:sz w:val="22"/>
          <w:szCs w:val="22"/>
          <w:lang w:val="es-MX"/>
        </w:rPr>
        <w:t xml:space="preserve"> año </w:t>
      </w:r>
      <w:r w:rsidR="001D25FA">
        <w:rPr>
          <w:rFonts w:ascii="Arial" w:hAnsi="Arial" w:cs="Arial"/>
          <w:sz w:val="22"/>
          <w:szCs w:val="22"/>
          <w:lang w:val="es-MX"/>
        </w:rPr>
        <w:t>2020</w:t>
      </w:r>
      <w:r w:rsidR="00912418">
        <w:rPr>
          <w:rFonts w:ascii="Arial" w:hAnsi="Arial" w:cs="Arial"/>
          <w:sz w:val="22"/>
          <w:szCs w:val="22"/>
          <w:lang w:val="es-MX"/>
        </w:rPr>
        <w:t xml:space="preserve"> será el S</w:t>
      </w:r>
      <w:r w:rsidR="008B4C9C">
        <w:rPr>
          <w:rFonts w:ascii="Arial" w:hAnsi="Arial" w:cs="Arial"/>
          <w:sz w:val="22"/>
          <w:szCs w:val="22"/>
          <w:lang w:val="es-MX"/>
        </w:rPr>
        <w:t xml:space="preserve">ábado </w:t>
      </w:r>
      <w:r w:rsidR="008040FF">
        <w:rPr>
          <w:rFonts w:ascii="Arial" w:hAnsi="Arial" w:cs="Arial"/>
          <w:sz w:val="22"/>
          <w:szCs w:val="22"/>
          <w:lang w:val="es-MX"/>
        </w:rPr>
        <w:t>01</w:t>
      </w:r>
      <w:r w:rsidR="00244AF9">
        <w:rPr>
          <w:rFonts w:ascii="Arial" w:hAnsi="Arial" w:cs="Arial"/>
          <w:sz w:val="22"/>
          <w:szCs w:val="22"/>
          <w:lang w:val="es-MX"/>
        </w:rPr>
        <w:t xml:space="preserve"> </w:t>
      </w:r>
      <w:r w:rsidR="008B4C9C">
        <w:rPr>
          <w:rFonts w:ascii="Arial" w:hAnsi="Arial" w:cs="Arial"/>
          <w:sz w:val="22"/>
          <w:szCs w:val="22"/>
          <w:lang w:val="es-MX"/>
        </w:rPr>
        <w:t xml:space="preserve">y Domingo </w:t>
      </w:r>
      <w:r w:rsidR="008040FF">
        <w:rPr>
          <w:rFonts w:ascii="Arial" w:hAnsi="Arial" w:cs="Arial"/>
          <w:sz w:val="22"/>
          <w:szCs w:val="22"/>
          <w:lang w:val="es-MX"/>
        </w:rPr>
        <w:t>0</w:t>
      </w:r>
      <w:r w:rsidR="00566BE0">
        <w:rPr>
          <w:rFonts w:ascii="Arial" w:hAnsi="Arial" w:cs="Arial"/>
          <w:sz w:val="22"/>
          <w:szCs w:val="22"/>
          <w:lang w:val="es-MX"/>
        </w:rPr>
        <w:t>2</w:t>
      </w:r>
      <w:r w:rsidR="005D4E1B">
        <w:rPr>
          <w:rFonts w:ascii="Arial" w:hAnsi="Arial" w:cs="Arial"/>
          <w:sz w:val="22"/>
          <w:szCs w:val="22"/>
          <w:lang w:val="es-MX"/>
        </w:rPr>
        <w:t xml:space="preserve"> de </w:t>
      </w:r>
      <w:r w:rsidR="008040FF">
        <w:rPr>
          <w:rFonts w:ascii="Arial" w:hAnsi="Arial" w:cs="Arial"/>
          <w:sz w:val="22"/>
          <w:szCs w:val="22"/>
          <w:lang w:val="es-MX"/>
        </w:rPr>
        <w:t>Febrero</w:t>
      </w:r>
      <w:r w:rsidR="00244AF9">
        <w:rPr>
          <w:rFonts w:ascii="Arial" w:hAnsi="Arial" w:cs="Arial"/>
          <w:sz w:val="22"/>
          <w:szCs w:val="22"/>
          <w:lang w:val="es-MX"/>
        </w:rPr>
        <w:t xml:space="preserve"> </w:t>
      </w:r>
      <w:r w:rsidR="00566BE0">
        <w:rPr>
          <w:rFonts w:ascii="Arial" w:hAnsi="Arial" w:cs="Arial"/>
          <w:sz w:val="22"/>
          <w:szCs w:val="22"/>
          <w:lang w:val="es-MX"/>
        </w:rPr>
        <w:t xml:space="preserve">de </w:t>
      </w:r>
      <w:r w:rsidR="001D25FA">
        <w:rPr>
          <w:rFonts w:ascii="Arial" w:hAnsi="Arial" w:cs="Arial"/>
          <w:sz w:val="22"/>
          <w:szCs w:val="22"/>
          <w:lang w:val="es-MX"/>
        </w:rPr>
        <w:t>2020</w:t>
      </w:r>
      <w:r w:rsidR="00912418">
        <w:rPr>
          <w:rFonts w:ascii="Arial" w:hAnsi="Arial" w:cs="Arial"/>
          <w:sz w:val="22"/>
          <w:szCs w:val="22"/>
          <w:lang w:val="es-MX"/>
        </w:rPr>
        <w:t>.</w:t>
      </w:r>
    </w:p>
    <w:p w:rsidR="00912418" w:rsidRDefault="00912418" w:rsidP="003B4AD9">
      <w:pPr>
        <w:tabs>
          <w:tab w:val="left" w:pos="993"/>
        </w:tabs>
        <w:ind w:left="993" w:hanging="993"/>
        <w:jc w:val="both"/>
        <w:rPr>
          <w:rFonts w:ascii="Arial" w:hAnsi="Arial" w:cs="Arial"/>
          <w:sz w:val="22"/>
          <w:szCs w:val="22"/>
          <w:lang w:val="es-MX"/>
        </w:rPr>
      </w:pPr>
    </w:p>
    <w:p w:rsidR="00912418" w:rsidRDefault="00912418" w:rsidP="003B4AD9">
      <w:pPr>
        <w:tabs>
          <w:tab w:val="left" w:pos="993"/>
        </w:tabs>
        <w:ind w:left="993" w:hanging="993"/>
        <w:jc w:val="both"/>
        <w:rPr>
          <w:rFonts w:ascii="Arial" w:hAnsi="Arial" w:cs="Arial"/>
          <w:sz w:val="22"/>
          <w:szCs w:val="22"/>
          <w:lang w:val="es-MX"/>
        </w:rPr>
      </w:pPr>
      <w:r w:rsidRPr="00912418">
        <w:rPr>
          <w:rFonts w:ascii="Arial" w:hAnsi="Arial" w:cs="Arial"/>
          <w:b/>
          <w:sz w:val="22"/>
          <w:szCs w:val="22"/>
          <w:lang w:val="es-MX"/>
        </w:rPr>
        <w:t>Art. 36</w:t>
      </w:r>
      <w:r>
        <w:rPr>
          <w:rFonts w:ascii="Arial" w:hAnsi="Arial" w:cs="Arial"/>
          <w:sz w:val="22"/>
          <w:szCs w:val="22"/>
          <w:lang w:val="es-MX"/>
        </w:rPr>
        <w:tab/>
      </w:r>
      <w:r w:rsidR="00E77E28">
        <w:rPr>
          <w:rFonts w:ascii="Arial" w:hAnsi="Arial" w:cs="Arial"/>
          <w:sz w:val="22"/>
          <w:szCs w:val="22"/>
          <w:lang w:val="es-MX"/>
        </w:rPr>
        <w:t>El</w:t>
      </w:r>
      <w:r>
        <w:rPr>
          <w:rFonts w:ascii="Arial" w:hAnsi="Arial" w:cs="Arial"/>
          <w:sz w:val="22"/>
          <w:szCs w:val="22"/>
          <w:lang w:val="es-MX"/>
        </w:rPr>
        <w:t xml:space="preserve"> Directorio de la Asociación de Fútbol Amateur de Concepción, en su calidad de organizadora del Torneo, entregará los siguientes premios a los finalistas de este:</w:t>
      </w:r>
    </w:p>
    <w:p w:rsidR="00912418" w:rsidRDefault="00912418" w:rsidP="003B4AD9">
      <w:pPr>
        <w:tabs>
          <w:tab w:val="left" w:pos="993"/>
        </w:tabs>
        <w:ind w:left="993" w:hanging="993"/>
        <w:jc w:val="both"/>
        <w:rPr>
          <w:rFonts w:ascii="Arial" w:hAnsi="Arial" w:cs="Arial"/>
          <w:sz w:val="22"/>
          <w:szCs w:val="22"/>
          <w:lang w:val="es-MX"/>
        </w:rPr>
      </w:pPr>
    </w:p>
    <w:p w:rsidR="00912418" w:rsidRDefault="005D4E1B" w:rsidP="00912418">
      <w:pPr>
        <w:pStyle w:val="Prrafodelista"/>
        <w:numPr>
          <w:ilvl w:val="0"/>
          <w:numId w:val="8"/>
        </w:numPr>
        <w:tabs>
          <w:tab w:val="left" w:pos="1418"/>
          <w:tab w:val="left" w:pos="4536"/>
        </w:tabs>
        <w:ind w:left="1418" w:hanging="425"/>
        <w:jc w:val="both"/>
        <w:rPr>
          <w:rFonts w:ascii="Arial" w:hAnsi="Arial" w:cs="Arial"/>
          <w:b/>
          <w:sz w:val="22"/>
          <w:szCs w:val="22"/>
          <w:lang w:val="es-MX"/>
        </w:rPr>
      </w:pPr>
      <w:r>
        <w:rPr>
          <w:rFonts w:ascii="Arial" w:hAnsi="Arial" w:cs="Arial"/>
          <w:b/>
          <w:sz w:val="22"/>
          <w:szCs w:val="22"/>
          <w:lang w:val="es-MX"/>
        </w:rPr>
        <w:t xml:space="preserve">CAMPEON RECOPA </w:t>
      </w:r>
      <w:r w:rsidR="001D25FA">
        <w:rPr>
          <w:rFonts w:ascii="Arial" w:hAnsi="Arial" w:cs="Arial"/>
          <w:b/>
          <w:sz w:val="22"/>
          <w:szCs w:val="22"/>
          <w:lang w:val="es-MX"/>
        </w:rPr>
        <w:t>2020</w:t>
      </w:r>
    </w:p>
    <w:p w:rsidR="00912418" w:rsidRDefault="00912418" w:rsidP="00912418">
      <w:pPr>
        <w:pStyle w:val="Prrafodelista"/>
        <w:numPr>
          <w:ilvl w:val="0"/>
          <w:numId w:val="9"/>
        </w:numPr>
        <w:tabs>
          <w:tab w:val="left" w:pos="1843"/>
        </w:tabs>
        <w:ind w:left="1843" w:hanging="425"/>
        <w:jc w:val="both"/>
        <w:rPr>
          <w:rFonts w:ascii="Arial" w:hAnsi="Arial" w:cs="Arial"/>
          <w:sz w:val="22"/>
          <w:szCs w:val="22"/>
          <w:lang w:val="es-MX"/>
        </w:rPr>
      </w:pPr>
      <w:r>
        <w:rPr>
          <w:rFonts w:ascii="Arial" w:hAnsi="Arial" w:cs="Arial"/>
          <w:sz w:val="22"/>
          <w:szCs w:val="22"/>
          <w:lang w:val="es-MX"/>
        </w:rPr>
        <w:t xml:space="preserve">Trofeo </w:t>
      </w:r>
      <w:proofErr w:type="spellStart"/>
      <w:r>
        <w:rPr>
          <w:rFonts w:ascii="Arial" w:hAnsi="Arial" w:cs="Arial"/>
          <w:sz w:val="22"/>
          <w:szCs w:val="22"/>
          <w:lang w:val="es-MX"/>
        </w:rPr>
        <w:t>Recopa</w:t>
      </w:r>
      <w:proofErr w:type="spellEnd"/>
      <w:r>
        <w:rPr>
          <w:rFonts w:ascii="Arial" w:hAnsi="Arial" w:cs="Arial"/>
          <w:sz w:val="22"/>
          <w:szCs w:val="22"/>
          <w:lang w:val="es-MX"/>
        </w:rPr>
        <w:t>.</w:t>
      </w:r>
    </w:p>
    <w:p w:rsidR="00912418" w:rsidRDefault="008040FF" w:rsidP="00912418">
      <w:pPr>
        <w:pStyle w:val="Prrafodelista"/>
        <w:numPr>
          <w:ilvl w:val="0"/>
          <w:numId w:val="9"/>
        </w:numPr>
        <w:tabs>
          <w:tab w:val="left" w:pos="1843"/>
        </w:tabs>
        <w:ind w:left="1843" w:hanging="425"/>
        <w:jc w:val="both"/>
        <w:rPr>
          <w:rFonts w:ascii="Arial" w:hAnsi="Arial" w:cs="Arial"/>
          <w:sz w:val="22"/>
          <w:szCs w:val="22"/>
          <w:lang w:val="es-MX"/>
        </w:rPr>
      </w:pPr>
      <w:r>
        <w:rPr>
          <w:rFonts w:ascii="Arial" w:hAnsi="Arial" w:cs="Arial"/>
          <w:sz w:val="22"/>
          <w:szCs w:val="22"/>
          <w:lang w:val="es-MX"/>
        </w:rPr>
        <w:t>Equipo Completo Camisetas (14 más 1 arquero)</w:t>
      </w:r>
    </w:p>
    <w:p w:rsidR="00912418" w:rsidRDefault="00912418" w:rsidP="00912418">
      <w:pPr>
        <w:tabs>
          <w:tab w:val="left" w:pos="1843"/>
        </w:tabs>
        <w:jc w:val="both"/>
        <w:rPr>
          <w:rFonts w:ascii="Arial" w:hAnsi="Arial" w:cs="Arial"/>
          <w:sz w:val="22"/>
          <w:szCs w:val="22"/>
          <w:lang w:val="es-MX"/>
        </w:rPr>
      </w:pPr>
    </w:p>
    <w:p w:rsidR="00912418" w:rsidRDefault="00097DD9" w:rsidP="00912418">
      <w:pPr>
        <w:pStyle w:val="Prrafodelista"/>
        <w:numPr>
          <w:ilvl w:val="0"/>
          <w:numId w:val="8"/>
        </w:numPr>
        <w:tabs>
          <w:tab w:val="left" w:pos="1418"/>
          <w:tab w:val="left" w:pos="4536"/>
        </w:tabs>
        <w:ind w:left="1418" w:hanging="425"/>
        <w:jc w:val="both"/>
        <w:rPr>
          <w:rFonts w:ascii="Arial" w:hAnsi="Arial" w:cs="Arial"/>
          <w:b/>
          <w:sz w:val="22"/>
          <w:szCs w:val="22"/>
          <w:lang w:val="es-MX"/>
        </w:rPr>
      </w:pPr>
      <w:r>
        <w:rPr>
          <w:rFonts w:ascii="Arial" w:hAnsi="Arial" w:cs="Arial"/>
          <w:b/>
          <w:sz w:val="22"/>
          <w:szCs w:val="22"/>
          <w:lang w:val="es-MX"/>
        </w:rPr>
        <w:t>SEGUNDO LUGAR</w:t>
      </w:r>
    </w:p>
    <w:p w:rsidR="00912418" w:rsidRDefault="00912418" w:rsidP="00912418">
      <w:pPr>
        <w:pStyle w:val="Prrafodelista"/>
        <w:numPr>
          <w:ilvl w:val="0"/>
          <w:numId w:val="9"/>
        </w:numPr>
        <w:tabs>
          <w:tab w:val="left" w:pos="1843"/>
        </w:tabs>
        <w:ind w:left="1843" w:hanging="425"/>
        <w:jc w:val="both"/>
        <w:rPr>
          <w:rFonts w:ascii="Arial" w:hAnsi="Arial" w:cs="Arial"/>
          <w:sz w:val="22"/>
          <w:szCs w:val="22"/>
          <w:lang w:val="es-MX"/>
        </w:rPr>
      </w:pPr>
      <w:r>
        <w:rPr>
          <w:rFonts w:ascii="Arial" w:hAnsi="Arial" w:cs="Arial"/>
          <w:sz w:val="22"/>
          <w:szCs w:val="22"/>
          <w:lang w:val="es-MX"/>
        </w:rPr>
        <w:t>Trofeo.</w:t>
      </w:r>
    </w:p>
    <w:p w:rsidR="00912418" w:rsidRDefault="008040FF" w:rsidP="00912418">
      <w:pPr>
        <w:pStyle w:val="Prrafodelista"/>
        <w:numPr>
          <w:ilvl w:val="0"/>
          <w:numId w:val="9"/>
        </w:numPr>
        <w:tabs>
          <w:tab w:val="left" w:pos="1843"/>
        </w:tabs>
        <w:ind w:left="1843" w:hanging="425"/>
        <w:jc w:val="both"/>
        <w:rPr>
          <w:rFonts w:ascii="Arial" w:hAnsi="Arial" w:cs="Arial"/>
          <w:sz w:val="22"/>
          <w:szCs w:val="22"/>
          <w:lang w:val="es-MX"/>
        </w:rPr>
      </w:pPr>
      <w:r>
        <w:rPr>
          <w:rFonts w:ascii="Arial" w:hAnsi="Arial" w:cs="Arial"/>
          <w:sz w:val="22"/>
          <w:szCs w:val="22"/>
          <w:lang w:val="es-MX"/>
        </w:rPr>
        <w:t>Camisetas(14 más 1 arquero)</w:t>
      </w:r>
    </w:p>
    <w:p w:rsidR="00912418" w:rsidRDefault="00912418" w:rsidP="00912418">
      <w:pPr>
        <w:tabs>
          <w:tab w:val="left" w:pos="1843"/>
        </w:tabs>
        <w:jc w:val="both"/>
        <w:rPr>
          <w:rFonts w:ascii="Arial" w:hAnsi="Arial" w:cs="Arial"/>
          <w:sz w:val="22"/>
          <w:szCs w:val="22"/>
          <w:lang w:val="es-MX"/>
        </w:rPr>
      </w:pPr>
    </w:p>
    <w:p w:rsidR="00912418" w:rsidRDefault="00097DD9" w:rsidP="00912418">
      <w:pPr>
        <w:pStyle w:val="Prrafodelista"/>
        <w:numPr>
          <w:ilvl w:val="0"/>
          <w:numId w:val="8"/>
        </w:numPr>
        <w:tabs>
          <w:tab w:val="left" w:pos="1418"/>
          <w:tab w:val="left" w:pos="4536"/>
        </w:tabs>
        <w:ind w:left="1418" w:hanging="425"/>
        <w:jc w:val="both"/>
        <w:rPr>
          <w:rFonts w:ascii="Arial" w:hAnsi="Arial" w:cs="Arial"/>
          <w:b/>
          <w:sz w:val="22"/>
          <w:szCs w:val="22"/>
          <w:lang w:val="es-MX"/>
        </w:rPr>
      </w:pPr>
      <w:r>
        <w:rPr>
          <w:rFonts w:ascii="Arial" w:hAnsi="Arial" w:cs="Arial"/>
          <w:b/>
          <w:sz w:val="22"/>
          <w:szCs w:val="22"/>
          <w:lang w:val="es-MX"/>
        </w:rPr>
        <w:t>TERCER LUGAR</w:t>
      </w:r>
    </w:p>
    <w:p w:rsidR="00CA2884" w:rsidRDefault="00CA2884" w:rsidP="00CA2884">
      <w:pPr>
        <w:pStyle w:val="Prrafodelista"/>
        <w:numPr>
          <w:ilvl w:val="0"/>
          <w:numId w:val="9"/>
        </w:numPr>
        <w:tabs>
          <w:tab w:val="left" w:pos="1843"/>
        </w:tabs>
        <w:ind w:left="1843" w:hanging="425"/>
        <w:jc w:val="both"/>
        <w:rPr>
          <w:rFonts w:ascii="Arial" w:hAnsi="Arial" w:cs="Arial"/>
          <w:sz w:val="22"/>
          <w:szCs w:val="22"/>
          <w:lang w:val="es-MX"/>
        </w:rPr>
      </w:pPr>
      <w:r>
        <w:rPr>
          <w:rFonts w:ascii="Arial" w:hAnsi="Arial" w:cs="Arial"/>
          <w:sz w:val="22"/>
          <w:szCs w:val="22"/>
          <w:lang w:val="es-MX"/>
        </w:rPr>
        <w:t>Trofeo.</w:t>
      </w:r>
    </w:p>
    <w:p w:rsidR="00912418" w:rsidRDefault="008040FF" w:rsidP="00912418">
      <w:pPr>
        <w:pStyle w:val="Prrafodelista"/>
        <w:numPr>
          <w:ilvl w:val="0"/>
          <w:numId w:val="9"/>
        </w:numPr>
        <w:tabs>
          <w:tab w:val="left" w:pos="1843"/>
        </w:tabs>
        <w:ind w:left="1843" w:hanging="425"/>
        <w:jc w:val="both"/>
        <w:rPr>
          <w:rFonts w:ascii="Arial" w:hAnsi="Arial" w:cs="Arial"/>
          <w:sz w:val="22"/>
          <w:szCs w:val="22"/>
          <w:lang w:val="es-MX"/>
        </w:rPr>
      </w:pPr>
      <w:r>
        <w:rPr>
          <w:rFonts w:ascii="Arial" w:hAnsi="Arial" w:cs="Arial"/>
          <w:sz w:val="22"/>
          <w:szCs w:val="22"/>
          <w:lang w:val="es-MX"/>
        </w:rPr>
        <w:t>Camisetas (14 más 1 arquero)</w:t>
      </w:r>
    </w:p>
    <w:p w:rsidR="00912418" w:rsidRDefault="00912418" w:rsidP="003B4AD9">
      <w:pPr>
        <w:tabs>
          <w:tab w:val="left" w:pos="993"/>
        </w:tabs>
        <w:ind w:left="993" w:hanging="993"/>
        <w:jc w:val="both"/>
        <w:rPr>
          <w:rFonts w:ascii="Arial" w:hAnsi="Arial" w:cs="Arial"/>
          <w:sz w:val="22"/>
          <w:szCs w:val="22"/>
          <w:lang w:val="es-MX"/>
        </w:rPr>
      </w:pPr>
    </w:p>
    <w:p w:rsidR="00912418" w:rsidRDefault="00912418" w:rsidP="003B4AD9">
      <w:pPr>
        <w:tabs>
          <w:tab w:val="left" w:pos="993"/>
        </w:tabs>
        <w:ind w:left="993" w:hanging="993"/>
        <w:jc w:val="both"/>
        <w:rPr>
          <w:rFonts w:ascii="Arial" w:hAnsi="Arial" w:cs="Arial"/>
          <w:sz w:val="22"/>
          <w:szCs w:val="22"/>
          <w:lang w:val="es-MX"/>
        </w:rPr>
      </w:pPr>
      <w:r w:rsidRPr="00912418">
        <w:rPr>
          <w:rFonts w:ascii="Arial" w:hAnsi="Arial" w:cs="Arial"/>
          <w:b/>
          <w:sz w:val="22"/>
          <w:szCs w:val="22"/>
          <w:lang w:val="es-MX"/>
        </w:rPr>
        <w:t>Art. 37</w:t>
      </w:r>
      <w:r>
        <w:rPr>
          <w:rFonts w:ascii="Arial" w:hAnsi="Arial" w:cs="Arial"/>
          <w:sz w:val="22"/>
          <w:szCs w:val="22"/>
          <w:lang w:val="es-MX"/>
        </w:rPr>
        <w:tab/>
        <w:t>Ceremonia de Clausura con cóctel de premiación.</w:t>
      </w:r>
    </w:p>
    <w:p w:rsidR="00912418" w:rsidRDefault="00912418" w:rsidP="003B4AD9">
      <w:pPr>
        <w:tabs>
          <w:tab w:val="left" w:pos="993"/>
        </w:tabs>
        <w:ind w:left="993" w:hanging="993"/>
        <w:jc w:val="both"/>
        <w:rPr>
          <w:rFonts w:ascii="Arial" w:hAnsi="Arial" w:cs="Arial"/>
          <w:sz w:val="22"/>
          <w:szCs w:val="22"/>
          <w:lang w:val="es-MX"/>
        </w:rPr>
      </w:pPr>
    </w:p>
    <w:p w:rsidR="00912418" w:rsidRDefault="00912418" w:rsidP="003B4AD9">
      <w:pPr>
        <w:tabs>
          <w:tab w:val="left" w:pos="993"/>
        </w:tabs>
        <w:ind w:left="993" w:hanging="993"/>
        <w:jc w:val="both"/>
        <w:rPr>
          <w:rFonts w:ascii="Arial" w:hAnsi="Arial" w:cs="Arial"/>
          <w:sz w:val="22"/>
          <w:szCs w:val="22"/>
          <w:lang w:val="es-MX"/>
        </w:rPr>
      </w:pPr>
      <w:r w:rsidRPr="00912418">
        <w:rPr>
          <w:rFonts w:ascii="Arial" w:hAnsi="Arial" w:cs="Arial"/>
          <w:b/>
          <w:sz w:val="22"/>
          <w:szCs w:val="22"/>
          <w:lang w:val="es-MX"/>
        </w:rPr>
        <w:t>Art. 38</w:t>
      </w:r>
      <w:r>
        <w:rPr>
          <w:rFonts w:ascii="Arial" w:hAnsi="Arial" w:cs="Arial"/>
          <w:sz w:val="22"/>
          <w:szCs w:val="22"/>
          <w:lang w:val="es-MX"/>
        </w:rPr>
        <w:tab/>
        <w:t>El Torneo cuenta con la colaboración y auspicio de:</w:t>
      </w:r>
    </w:p>
    <w:p w:rsidR="00912418" w:rsidRDefault="00912418" w:rsidP="003B4AD9">
      <w:pPr>
        <w:tabs>
          <w:tab w:val="left" w:pos="993"/>
        </w:tabs>
        <w:ind w:left="993" w:hanging="993"/>
        <w:jc w:val="both"/>
        <w:rPr>
          <w:rFonts w:ascii="Arial" w:hAnsi="Arial" w:cs="Arial"/>
          <w:sz w:val="22"/>
          <w:szCs w:val="22"/>
          <w:lang w:val="es-MX"/>
        </w:rPr>
      </w:pPr>
    </w:p>
    <w:p w:rsidR="00912418" w:rsidRPr="00912418" w:rsidRDefault="00912418" w:rsidP="00912418">
      <w:pPr>
        <w:pStyle w:val="Prrafodelista"/>
        <w:numPr>
          <w:ilvl w:val="0"/>
          <w:numId w:val="7"/>
        </w:numPr>
        <w:tabs>
          <w:tab w:val="left" w:pos="1418"/>
        </w:tabs>
        <w:ind w:left="1418" w:hanging="284"/>
        <w:jc w:val="both"/>
        <w:rPr>
          <w:rFonts w:ascii="Arial" w:hAnsi="Arial" w:cs="Arial"/>
          <w:sz w:val="22"/>
          <w:szCs w:val="22"/>
          <w:lang w:val="es-MX"/>
        </w:rPr>
      </w:pPr>
      <w:r w:rsidRPr="00912418">
        <w:rPr>
          <w:rFonts w:ascii="Arial" w:hAnsi="Arial" w:cs="Arial"/>
          <w:sz w:val="22"/>
          <w:szCs w:val="22"/>
          <w:lang w:val="es-MX"/>
        </w:rPr>
        <w:t>Departamento de Deportes de la Ilustre Municipalidad de Concepción.</w:t>
      </w:r>
    </w:p>
    <w:p w:rsidR="00912418" w:rsidRDefault="00912418" w:rsidP="003B4AD9">
      <w:pPr>
        <w:tabs>
          <w:tab w:val="left" w:pos="993"/>
        </w:tabs>
        <w:ind w:left="993" w:hanging="993"/>
        <w:jc w:val="both"/>
        <w:rPr>
          <w:rFonts w:ascii="Arial" w:hAnsi="Arial" w:cs="Arial"/>
          <w:sz w:val="22"/>
          <w:szCs w:val="22"/>
          <w:lang w:val="es-MX"/>
        </w:rPr>
      </w:pPr>
    </w:p>
    <w:p w:rsidR="00912418" w:rsidRDefault="00912418" w:rsidP="003B4AD9">
      <w:pPr>
        <w:tabs>
          <w:tab w:val="left" w:pos="993"/>
        </w:tabs>
        <w:ind w:left="993" w:hanging="993"/>
        <w:jc w:val="both"/>
        <w:rPr>
          <w:rFonts w:ascii="Arial" w:hAnsi="Arial" w:cs="Arial"/>
          <w:sz w:val="22"/>
          <w:szCs w:val="22"/>
          <w:lang w:val="es-MX"/>
        </w:rPr>
      </w:pPr>
      <w:r w:rsidRPr="00912418">
        <w:rPr>
          <w:rFonts w:ascii="Arial" w:hAnsi="Arial" w:cs="Arial"/>
          <w:b/>
          <w:sz w:val="22"/>
          <w:szCs w:val="22"/>
          <w:lang w:val="es-MX"/>
        </w:rPr>
        <w:t>Art. 39</w:t>
      </w:r>
      <w:r>
        <w:rPr>
          <w:rFonts w:ascii="Arial" w:hAnsi="Arial" w:cs="Arial"/>
          <w:sz w:val="22"/>
          <w:szCs w:val="22"/>
          <w:lang w:val="es-MX"/>
        </w:rPr>
        <w:tab/>
        <w:t>Los casos NO previstos y/o NO contemplados en las presentes normas se verán resueltos en única instancia por el Directorio de la Asociación de Fútbol Amateur de Concepción.</w:t>
      </w:r>
    </w:p>
    <w:p w:rsidR="00912418" w:rsidRDefault="00912418" w:rsidP="003B4AD9">
      <w:pPr>
        <w:tabs>
          <w:tab w:val="left" w:pos="993"/>
        </w:tabs>
        <w:ind w:left="993" w:hanging="993"/>
        <w:jc w:val="both"/>
        <w:rPr>
          <w:rFonts w:ascii="Arial" w:hAnsi="Arial" w:cs="Arial"/>
          <w:sz w:val="22"/>
          <w:szCs w:val="22"/>
          <w:lang w:val="es-MX"/>
        </w:rPr>
      </w:pPr>
    </w:p>
    <w:p w:rsidR="00912418" w:rsidRDefault="00912418" w:rsidP="003B4AD9">
      <w:pPr>
        <w:tabs>
          <w:tab w:val="left" w:pos="993"/>
        </w:tabs>
        <w:ind w:left="993" w:hanging="993"/>
        <w:jc w:val="both"/>
        <w:rPr>
          <w:rFonts w:ascii="Arial" w:hAnsi="Arial" w:cs="Arial"/>
          <w:sz w:val="22"/>
          <w:szCs w:val="22"/>
          <w:lang w:val="es-MX"/>
        </w:rPr>
      </w:pPr>
      <w:r w:rsidRPr="00912418">
        <w:rPr>
          <w:rFonts w:ascii="Arial" w:hAnsi="Arial" w:cs="Arial"/>
          <w:b/>
          <w:sz w:val="22"/>
          <w:szCs w:val="22"/>
          <w:lang w:val="es-MX"/>
        </w:rPr>
        <w:t>Art. 40</w:t>
      </w:r>
      <w:r>
        <w:rPr>
          <w:rFonts w:ascii="Arial" w:hAnsi="Arial" w:cs="Arial"/>
          <w:sz w:val="22"/>
          <w:szCs w:val="22"/>
          <w:lang w:val="es-MX"/>
        </w:rPr>
        <w:tab/>
        <w:t>El Campeón del torneo tendrá el derecho adquirido de participar en el próximo torneo.</w:t>
      </w:r>
    </w:p>
    <w:p w:rsidR="00912418" w:rsidRPr="00D36DD6" w:rsidRDefault="00912418" w:rsidP="003B4AD9">
      <w:pPr>
        <w:tabs>
          <w:tab w:val="left" w:pos="993"/>
        </w:tabs>
        <w:ind w:left="993" w:hanging="993"/>
        <w:jc w:val="both"/>
        <w:rPr>
          <w:rFonts w:ascii="Arial" w:hAnsi="Arial" w:cs="Arial"/>
          <w:sz w:val="22"/>
          <w:szCs w:val="22"/>
          <w:lang w:val="es-MX"/>
        </w:rPr>
      </w:pPr>
    </w:p>
    <w:p w:rsidR="00C37B5E" w:rsidRDefault="00C37B5E" w:rsidP="00D7104B">
      <w:pPr>
        <w:tabs>
          <w:tab w:val="left" w:pos="1800"/>
        </w:tabs>
        <w:jc w:val="both"/>
        <w:rPr>
          <w:rFonts w:ascii="Arial" w:hAnsi="Arial" w:cs="Arial"/>
          <w:sz w:val="22"/>
          <w:szCs w:val="22"/>
          <w:lang w:val="es-MX"/>
        </w:rPr>
      </w:pPr>
    </w:p>
    <w:p w:rsidR="001D25FA" w:rsidRDefault="001D25FA" w:rsidP="00D7104B">
      <w:pPr>
        <w:tabs>
          <w:tab w:val="left" w:pos="1800"/>
        </w:tabs>
        <w:jc w:val="both"/>
        <w:rPr>
          <w:rFonts w:ascii="Arial" w:hAnsi="Arial" w:cs="Arial"/>
          <w:sz w:val="22"/>
          <w:szCs w:val="22"/>
          <w:lang w:val="es-MX"/>
        </w:rPr>
      </w:pPr>
    </w:p>
    <w:p w:rsidR="001D25FA" w:rsidRDefault="001D25FA" w:rsidP="00D7104B">
      <w:pPr>
        <w:tabs>
          <w:tab w:val="left" w:pos="1800"/>
        </w:tabs>
        <w:jc w:val="both"/>
        <w:rPr>
          <w:rFonts w:ascii="Arial" w:hAnsi="Arial" w:cs="Arial"/>
          <w:sz w:val="22"/>
          <w:szCs w:val="22"/>
          <w:lang w:val="es-MX"/>
        </w:rPr>
      </w:pPr>
    </w:p>
    <w:p w:rsidR="001D25FA" w:rsidRDefault="001D25FA" w:rsidP="00D7104B">
      <w:pPr>
        <w:tabs>
          <w:tab w:val="left" w:pos="1800"/>
        </w:tabs>
        <w:jc w:val="both"/>
        <w:rPr>
          <w:rFonts w:ascii="Arial" w:hAnsi="Arial" w:cs="Arial"/>
          <w:sz w:val="22"/>
          <w:szCs w:val="22"/>
          <w:lang w:val="es-MX"/>
        </w:rPr>
      </w:pPr>
    </w:p>
    <w:p w:rsidR="001D25FA" w:rsidRDefault="001D25FA" w:rsidP="00D7104B">
      <w:pPr>
        <w:tabs>
          <w:tab w:val="left" w:pos="1800"/>
        </w:tabs>
        <w:jc w:val="both"/>
        <w:rPr>
          <w:rFonts w:ascii="Arial" w:hAnsi="Arial" w:cs="Arial"/>
          <w:sz w:val="22"/>
          <w:szCs w:val="22"/>
          <w:lang w:val="es-MX"/>
        </w:rPr>
      </w:pPr>
    </w:p>
    <w:p w:rsidR="001D25FA" w:rsidRDefault="001D25FA" w:rsidP="00D7104B">
      <w:pPr>
        <w:tabs>
          <w:tab w:val="left" w:pos="1800"/>
        </w:tabs>
        <w:jc w:val="both"/>
        <w:rPr>
          <w:rFonts w:ascii="Arial" w:hAnsi="Arial" w:cs="Arial"/>
          <w:sz w:val="22"/>
          <w:szCs w:val="22"/>
          <w:lang w:val="es-MX"/>
        </w:rPr>
      </w:pPr>
    </w:p>
    <w:p w:rsidR="001D25FA" w:rsidRDefault="001D25FA" w:rsidP="00D7104B">
      <w:pPr>
        <w:tabs>
          <w:tab w:val="left" w:pos="1800"/>
        </w:tabs>
        <w:jc w:val="both"/>
        <w:rPr>
          <w:rFonts w:ascii="Arial" w:hAnsi="Arial" w:cs="Arial"/>
          <w:sz w:val="22"/>
          <w:szCs w:val="22"/>
          <w:lang w:val="es-MX"/>
        </w:rPr>
      </w:pPr>
    </w:p>
    <w:p w:rsidR="001D25FA" w:rsidRPr="00D36DD6" w:rsidRDefault="001D25FA" w:rsidP="00D7104B">
      <w:pPr>
        <w:tabs>
          <w:tab w:val="left" w:pos="1800"/>
        </w:tabs>
        <w:jc w:val="both"/>
        <w:rPr>
          <w:rFonts w:ascii="Arial" w:hAnsi="Arial" w:cs="Arial"/>
          <w:sz w:val="22"/>
          <w:szCs w:val="22"/>
          <w:lang w:val="es-MX"/>
        </w:rPr>
      </w:pPr>
    </w:p>
    <w:p w:rsidR="00DA4CB0" w:rsidRDefault="00DA4CB0" w:rsidP="00D7104B">
      <w:pPr>
        <w:tabs>
          <w:tab w:val="left" w:pos="1800"/>
        </w:tabs>
        <w:jc w:val="both"/>
        <w:rPr>
          <w:rFonts w:ascii="Arial" w:hAnsi="Arial" w:cs="Arial"/>
          <w:sz w:val="22"/>
          <w:szCs w:val="22"/>
          <w:lang w:val="es-MX"/>
        </w:rPr>
      </w:pPr>
    </w:p>
    <w:p w:rsidR="00097DD9" w:rsidRDefault="00097DD9" w:rsidP="00D7104B">
      <w:pPr>
        <w:tabs>
          <w:tab w:val="left" w:pos="1800"/>
        </w:tabs>
        <w:jc w:val="both"/>
        <w:rPr>
          <w:rFonts w:ascii="Arial" w:hAnsi="Arial" w:cs="Arial"/>
          <w:sz w:val="22"/>
          <w:szCs w:val="22"/>
          <w:lang w:val="es-MX"/>
        </w:rPr>
      </w:pPr>
    </w:p>
    <w:p w:rsidR="00097DD9" w:rsidRPr="00D36DD6" w:rsidRDefault="00097DD9" w:rsidP="00D7104B">
      <w:pPr>
        <w:tabs>
          <w:tab w:val="left" w:pos="1800"/>
        </w:tabs>
        <w:jc w:val="both"/>
        <w:rPr>
          <w:rFonts w:ascii="Arial" w:hAnsi="Arial" w:cs="Arial"/>
          <w:sz w:val="22"/>
          <w:szCs w:val="22"/>
          <w:lang w:val="es-MX"/>
        </w:rPr>
      </w:pPr>
    </w:p>
    <w:p w:rsidR="00B46785" w:rsidRPr="00D36DD6" w:rsidRDefault="00B46785" w:rsidP="00DC79DC">
      <w:pPr>
        <w:tabs>
          <w:tab w:val="left" w:pos="1800"/>
        </w:tabs>
        <w:jc w:val="center"/>
        <w:rPr>
          <w:rFonts w:ascii="Arial" w:hAnsi="Arial" w:cs="Arial"/>
          <w:sz w:val="22"/>
          <w:szCs w:val="22"/>
          <w:lang w:val="es-MX"/>
        </w:rPr>
      </w:pPr>
    </w:p>
    <w:tbl>
      <w:tblPr>
        <w:tblW w:w="8931" w:type="dxa"/>
        <w:tblInd w:w="675" w:type="dxa"/>
        <w:tblLook w:val="01E0" w:firstRow="1" w:lastRow="1" w:firstColumn="1" w:lastColumn="1" w:noHBand="0" w:noVBand="0"/>
      </w:tblPr>
      <w:tblGrid>
        <w:gridCol w:w="3085"/>
        <w:gridCol w:w="1877"/>
        <w:gridCol w:w="3969"/>
      </w:tblGrid>
      <w:tr w:rsidR="00C37B5E" w:rsidTr="00DE3B58">
        <w:tc>
          <w:tcPr>
            <w:tcW w:w="3085" w:type="dxa"/>
          </w:tcPr>
          <w:p w:rsidR="00DC000C" w:rsidRPr="007E634B" w:rsidRDefault="00D33E9A" w:rsidP="005D0635">
            <w:pPr>
              <w:tabs>
                <w:tab w:val="left" w:pos="1800"/>
              </w:tabs>
              <w:jc w:val="center"/>
              <w:rPr>
                <w:rFonts w:ascii="Arial" w:hAnsi="Arial" w:cs="Arial"/>
                <w:b/>
                <w:sz w:val="22"/>
                <w:szCs w:val="22"/>
              </w:rPr>
            </w:pPr>
            <w:r>
              <w:rPr>
                <w:rFonts w:ascii="Arial" w:hAnsi="Arial" w:cs="Arial"/>
                <w:b/>
                <w:sz w:val="22"/>
                <w:szCs w:val="22"/>
              </w:rPr>
              <w:t>RAUL LUENGO RIVAS</w:t>
            </w:r>
          </w:p>
          <w:p w:rsidR="00CC3CF8" w:rsidRPr="005D0635" w:rsidRDefault="0049464B" w:rsidP="005D0635">
            <w:pPr>
              <w:tabs>
                <w:tab w:val="left" w:pos="1800"/>
              </w:tabs>
              <w:jc w:val="center"/>
              <w:rPr>
                <w:rFonts w:ascii="Arial" w:hAnsi="Arial" w:cs="Arial"/>
                <w:sz w:val="22"/>
                <w:szCs w:val="22"/>
              </w:rPr>
            </w:pPr>
            <w:r>
              <w:rPr>
                <w:rFonts w:ascii="Arial" w:hAnsi="Arial" w:cs="Arial"/>
                <w:sz w:val="22"/>
                <w:szCs w:val="22"/>
              </w:rPr>
              <w:t>SECRETARIO</w:t>
            </w:r>
          </w:p>
          <w:p w:rsidR="00CC3CF8" w:rsidRPr="005D0635" w:rsidRDefault="00CC3CF8" w:rsidP="005D0635">
            <w:pPr>
              <w:tabs>
                <w:tab w:val="left" w:pos="1800"/>
              </w:tabs>
              <w:jc w:val="center"/>
              <w:rPr>
                <w:rFonts w:ascii="Arial" w:hAnsi="Arial" w:cs="Arial"/>
                <w:sz w:val="22"/>
                <w:szCs w:val="22"/>
              </w:rPr>
            </w:pPr>
            <w:r w:rsidRPr="005D0635">
              <w:rPr>
                <w:rFonts w:ascii="Arial" w:hAnsi="Arial" w:cs="Arial"/>
                <w:sz w:val="22"/>
                <w:szCs w:val="22"/>
              </w:rPr>
              <w:t>AFA CONCEPCION</w:t>
            </w:r>
          </w:p>
        </w:tc>
        <w:tc>
          <w:tcPr>
            <w:tcW w:w="1877" w:type="dxa"/>
          </w:tcPr>
          <w:p w:rsidR="00097DD9" w:rsidRPr="005D0635" w:rsidRDefault="00097DD9" w:rsidP="005D0635">
            <w:pPr>
              <w:tabs>
                <w:tab w:val="left" w:pos="1800"/>
              </w:tabs>
              <w:jc w:val="center"/>
              <w:rPr>
                <w:rFonts w:ascii="Arial" w:hAnsi="Arial" w:cs="Arial"/>
                <w:sz w:val="22"/>
                <w:szCs w:val="22"/>
              </w:rPr>
            </w:pPr>
          </w:p>
        </w:tc>
        <w:tc>
          <w:tcPr>
            <w:tcW w:w="3969" w:type="dxa"/>
          </w:tcPr>
          <w:p w:rsidR="00C37B5E" w:rsidRPr="007E634B" w:rsidRDefault="00B02FC9" w:rsidP="005D4E1B">
            <w:pPr>
              <w:tabs>
                <w:tab w:val="center" w:pos="6840"/>
              </w:tabs>
              <w:jc w:val="center"/>
              <w:rPr>
                <w:rFonts w:ascii="Arial" w:hAnsi="Arial" w:cs="Arial"/>
                <w:b/>
                <w:sz w:val="22"/>
                <w:szCs w:val="22"/>
              </w:rPr>
            </w:pPr>
            <w:r>
              <w:rPr>
                <w:rFonts w:ascii="Arial" w:hAnsi="Arial" w:cs="Arial"/>
                <w:b/>
                <w:sz w:val="22"/>
                <w:szCs w:val="22"/>
              </w:rPr>
              <w:t>ANTONIO INALEF MORA</w:t>
            </w:r>
          </w:p>
          <w:p w:rsidR="00C37B5E" w:rsidRPr="005D0635" w:rsidRDefault="008E03C4" w:rsidP="005D0635">
            <w:pPr>
              <w:tabs>
                <w:tab w:val="center" w:pos="6840"/>
              </w:tabs>
              <w:jc w:val="center"/>
              <w:rPr>
                <w:rFonts w:ascii="Arial" w:hAnsi="Arial" w:cs="Arial"/>
                <w:sz w:val="22"/>
                <w:szCs w:val="22"/>
              </w:rPr>
            </w:pPr>
            <w:r w:rsidRPr="005D0635">
              <w:rPr>
                <w:rFonts w:ascii="Arial" w:hAnsi="Arial" w:cs="Arial"/>
                <w:sz w:val="22"/>
                <w:szCs w:val="22"/>
              </w:rPr>
              <w:t>PRESIDENTE</w:t>
            </w:r>
          </w:p>
          <w:p w:rsidR="00C37B5E" w:rsidRPr="005D0635" w:rsidRDefault="008E03C4" w:rsidP="005D0635">
            <w:pPr>
              <w:tabs>
                <w:tab w:val="center" w:pos="6840"/>
              </w:tabs>
              <w:jc w:val="center"/>
              <w:rPr>
                <w:rFonts w:ascii="Arial" w:hAnsi="Arial" w:cs="Arial"/>
                <w:sz w:val="22"/>
                <w:szCs w:val="22"/>
              </w:rPr>
            </w:pPr>
            <w:r w:rsidRPr="005D0635">
              <w:rPr>
                <w:rFonts w:ascii="Arial" w:hAnsi="Arial" w:cs="Arial"/>
                <w:sz w:val="22"/>
                <w:szCs w:val="22"/>
              </w:rPr>
              <w:t>AFA CONCEPCIÓN</w:t>
            </w:r>
          </w:p>
        </w:tc>
      </w:tr>
    </w:tbl>
    <w:p w:rsidR="00097DD9" w:rsidRDefault="00097DD9" w:rsidP="00097DD9">
      <w:pPr>
        <w:tabs>
          <w:tab w:val="left" w:pos="1800"/>
        </w:tabs>
        <w:jc w:val="both"/>
        <w:rPr>
          <w:rFonts w:ascii="Arial" w:hAnsi="Arial" w:cs="Arial"/>
          <w:sz w:val="22"/>
          <w:szCs w:val="22"/>
        </w:rPr>
      </w:pPr>
    </w:p>
    <w:p w:rsidR="006F2D87" w:rsidRDefault="006F2D87" w:rsidP="00097DD9">
      <w:pPr>
        <w:tabs>
          <w:tab w:val="left" w:pos="1800"/>
        </w:tabs>
        <w:jc w:val="both"/>
        <w:rPr>
          <w:rFonts w:ascii="Arial" w:hAnsi="Arial" w:cs="Arial"/>
          <w:sz w:val="22"/>
          <w:szCs w:val="22"/>
        </w:rPr>
      </w:pPr>
    </w:p>
    <w:p w:rsidR="001D25FA" w:rsidRDefault="001D25FA" w:rsidP="00097DD9">
      <w:pPr>
        <w:tabs>
          <w:tab w:val="left" w:pos="1800"/>
        </w:tabs>
        <w:jc w:val="both"/>
        <w:rPr>
          <w:rFonts w:ascii="Arial" w:hAnsi="Arial" w:cs="Arial"/>
          <w:sz w:val="22"/>
          <w:szCs w:val="22"/>
        </w:rPr>
      </w:pPr>
    </w:p>
    <w:p w:rsidR="00BA7976" w:rsidRDefault="00BA7976" w:rsidP="00097DD9">
      <w:pPr>
        <w:tabs>
          <w:tab w:val="left" w:pos="1800"/>
        </w:tabs>
        <w:jc w:val="both"/>
        <w:rPr>
          <w:rFonts w:ascii="Arial" w:hAnsi="Arial" w:cs="Arial"/>
          <w:sz w:val="22"/>
          <w:szCs w:val="22"/>
        </w:rPr>
      </w:pPr>
    </w:p>
    <w:p w:rsidR="006F2D87" w:rsidRPr="00530601" w:rsidRDefault="00530601" w:rsidP="00530601">
      <w:pPr>
        <w:tabs>
          <w:tab w:val="left" w:pos="993"/>
        </w:tabs>
        <w:ind w:left="993" w:hanging="993"/>
        <w:jc w:val="center"/>
        <w:rPr>
          <w:rFonts w:ascii="Arial" w:hAnsi="Arial" w:cs="Arial"/>
          <w:b/>
          <w:sz w:val="28"/>
          <w:szCs w:val="28"/>
          <w:u w:val="single"/>
          <w:lang w:val="es-MX"/>
        </w:rPr>
      </w:pPr>
      <w:r w:rsidRPr="00530601">
        <w:rPr>
          <w:rFonts w:ascii="Arial" w:hAnsi="Arial" w:cs="Arial"/>
          <w:b/>
          <w:sz w:val="28"/>
          <w:szCs w:val="28"/>
          <w:u w:val="single"/>
          <w:lang w:val="es-MX"/>
        </w:rPr>
        <w:lastRenderedPageBreak/>
        <w:t>ARTICULOS TRANSITORIOS</w:t>
      </w:r>
    </w:p>
    <w:p w:rsidR="006F2D87" w:rsidRPr="000B6456" w:rsidRDefault="006F2D87" w:rsidP="006F2D87">
      <w:pPr>
        <w:tabs>
          <w:tab w:val="left" w:pos="993"/>
        </w:tabs>
        <w:ind w:left="993" w:hanging="993"/>
        <w:jc w:val="both"/>
        <w:rPr>
          <w:rFonts w:ascii="Arial" w:hAnsi="Arial" w:cs="Arial"/>
          <w:b/>
          <w:sz w:val="16"/>
          <w:szCs w:val="16"/>
          <w:lang w:val="es-MX"/>
        </w:rPr>
      </w:pPr>
    </w:p>
    <w:p w:rsidR="006F2D87" w:rsidRDefault="00530601" w:rsidP="006F2D87">
      <w:pPr>
        <w:tabs>
          <w:tab w:val="left" w:pos="993"/>
        </w:tabs>
        <w:ind w:left="993" w:hanging="993"/>
        <w:jc w:val="both"/>
        <w:rPr>
          <w:rFonts w:ascii="Arial" w:hAnsi="Arial" w:cs="Arial"/>
          <w:sz w:val="22"/>
          <w:szCs w:val="22"/>
          <w:lang w:val="es-MX"/>
        </w:rPr>
      </w:pPr>
      <w:r>
        <w:rPr>
          <w:rFonts w:ascii="Arial" w:hAnsi="Arial" w:cs="Arial"/>
          <w:b/>
          <w:sz w:val="22"/>
          <w:szCs w:val="22"/>
          <w:lang w:val="es-MX"/>
        </w:rPr>
        <w:t>1.-</w:t>
      </w:r>
      <w:r w:rsidR="006F2D87">
        <w:rPr>
          <w:rFonts w:ascii="Arial" w:hAnsi="Arial" w:cs="Arial"/>
          <w:sz w:val="22"/>
          <w:szCs w:val="22"/>
          <w:lang w:val="es-MX"/>
        </w:rPr>
        <w:tab/>
      </w:r>
      <w:r w:rsidR="006F2D87" w:rsidRPr="00051877">
        <w:rPr>
          <w:rFonts w:ascii="Arial" w:hAnsi="Arial" w:cs="Arial"/>
          <w:b/>
          <w:sz w:val="22"/>
          <w:szCs w:val="22"/>
          <w:lang w:val="es-MX"/>
        </w:rPr>
        <w:t>E</w:t>
      </w:r>
      <w:r w:rsidRPr="00051877">
        <w:rPr>
          <w:rFonts w:ascii="Arial" w:hAnsi="Arial" w:cs="Arial"/>
          <w:b/>
          <w:sz w:val="22"/>
          <w:szCs w:val="22"/>
          <w:lang w:val="es-MX"/>
        </w:rPr>
        <w:t xml:space="preserve">n caso de </w:t>
      </w:r>
      <w:r w:rsidR="003A17C5" w:rsidRPr="00051877">
        <w:rPr>
          <w:rFonts w:ascii="Arial" w:hAnsi="Arial" w:cs="Arial"/>
          <w:b/>
          <w:sz w:val="22"/>
          <w:szCs w:val="22"/>
          <w:lang w:val="es-MX"/>
        </w:rPr>
        <w:t>pérdida</w:t>
      </w:r>
      <w:r w:rsidRPr="00051877">
        <w:rPr>
          <w:rFonts w:ascii="Arial" w:hAnsi="Arial" w:cs="Arial"/>
          <w:b/>
          <w:sz w:val="22"/>
          <w:szCs w:val="22"/>
          <w:lang w:val="es-MX"/>
        </w:rPr>
        <w:t xml:space="preserve"> de la cedula de identidad, servirá la fotocopia entregada en el registro civil, previa autorización con timbre y firma de un Dirigente de esta asociación y cuya vigencia caducara impostergablemente con la fecha de entrega de dicha documentación.-</w:t>
      </w:r>
    </w:p>
    <w:p w:rsidR="006F2D87" w:rsidRPr="00051877" w:rsidRDefault="0056739C" w:rsidP="006F2D87">
      <w:pPr>
        <w:tabs>
          <w:tab w:val="left" w:pos="993"/>
        </w:tabs>
        <w:ind w:left="993" w:hanging="993"/>
        <w:jc w:val="both"/>
        <w:rPr>
          <w:rFonts w:ascii="Arial" w:hAnsi="Arial" w:cs="Arial"/>
          <w:b/>
          <w:sz w:val="22"/>
          <w:szCs w:val="22"/>
          <w:lang w:val="es-MX"/>
        </w:rPr>
      </w:pPr>
      <w:r>
        <w:rPr>
          <w:rFonts w:ascii="Arial" w:hAnsi="Arial" w:cs="Arial"/>
          <w:b/>
          <w:sz w:val="22"/>
          <w:szCs w:val="22"/>
          <w:lang w:val="es-MX"/>
        </w:rPr>
        <w:t>2</w:t>
      </w:r>
      <w:r w:rsidR="003A17C5">
        <w:rPr>
          <w:rFonts w:ascii="Arial" w:hAnsi="Arial" w:cs="Arial"/>
          <w:b/>
          <w:sz w:val="22"/>
          <w:szCs w:val="22"/>
          <w:lang w:val="es-MX"/>
        </w:rPr>
        <w:t>.-</w:t>
      </w:r>
      <w:r w:rsidR="006F2D87">
        <w:rPr>
          <w:rFonts w:ascii="Arial" w:hAnsi="Arial" w:cs="Arial"/>
          <w:sz w:val="22"/>
          <w:szCs w:val="22"/>
          <w:lang w:val="es-MX"/>
        </w:rPr>
        <w:tab/>
      </w:r>
      <w:r w:rsidR="00662476" w:rsidRPr="00051877">
        <w:rPr>
          <w:rFonts w:ascii="Arial" w:hAnsi="Arial" w:cs="Arial"/>
          <w:b/>
          <w:sz w:val="22"/>
          <w:szCs w:val="22"/>
          <w:lang w:val="es-MX"/>
        </w:rPr>
        <w:t>La banca de suplente</w:t>
      </w:r>
      <w:r w:rsidR="00A06D43">
        <w:rPr>
          <w:rFonts w:ascii="Arial" w:hAnsi="Arial" w:cs="Arial"/>
          <w:b/>
          <w:sz w:val="22"/>
          <w:szCs w:val="22"/>
          <w:lang w:val="es-MX"/>
        </w:rPr>
        <w:t>s (reservas) constara de ocho (8</w:t>
      </w:r>
      <w:r w:rsidR="00662476" w:rsidRPr="00051877">
        <w:rPr>
          <w:rFonts w:ascii="Arial" w:hAnsi="Arial" w:cs="Arial"/>
          <w:b/>
          <w:sz w:val="22"/>
          <w:szCs w:val="22"/>
          <w:lang w:val="es-MX"/>
        </w:rPr>
        <w:t>) jugadores, más Director Técnico</w:t>
      </w:r>
      <w:r w:rsidR="00B42424" w:rsidRPr="00051877">
        <w:rPr>
          <w:rFonts w:ascii="Arial" w:hAnsi="Arial" w:cs="Arial"/>
          <w:b/>
          <w:sz w:val="22"/>
          <w:szCs w:val="22"/>
          <w:lang w:val="es-MX"/>
        </w:rPr>
        <w:t>,</w:t>
      </w:r>
      <w:r w:rsidR="00662476" w:rsidRPr="00051877">
        <w:rPr>
          <w:rFonts w:ascii="Arial" w:hAnsi="Arial" w:cs="Arial"/>
          <w:b/>
          <w:sz w:val="22"/>
          <w:szCs w:val="22"/>
          <w:lang w:val="es-MX"/>
        </w:rPr>
        <w:t xml:space="preserve"> Ayudante Técnico (P.F.) y </w:t>
      </w:r>
      <w:r w:rsidR="00A22A9F" w:rsidRPr="00051877">
        <w:rPr>
          <w:rFonts w:ascii="Arial" w:hAnsi="Arial" w:cs="Arial"/>
          <w:b/>
          <w:sz w:val="22"/>
          <w:szCs w:val="22"/>
          <w:lang w:val="es-MX"/>
        </w:rPr>
        <w:t xml:space="preserve">1 </w:t>
      </w:r>
      <w:r w:rsidR="00077D3F" w:rsidRPr="00051877">
        <w:rPr>
          <w:rFonts w:ascii="Arial" w:hAnsi="Arial" w:cs="Arial"/>
          <w:b/>
          <w:sz w:val="22"/>
          <w:szCs w:val="22"/>
          <w:lang w:val="es-MX"/>
        </w:rPr>
        <w:t>Paramédico</w:t>
      </w:r>
      <w:r w:rsidR="00662476" w:rsidRPr="00051877">
        <w:rPr>
          <w:rFonts w:ascii="Arial" w:hAnsi="Arial" w:cs="Arial"/>
          <w:b/>
          <w:sz w:val="22"/>
          <w:szCs w:val="22"/>
          <w:lang w:val="es-MX"/>
        </w:rPr>
        <w:t xml:space="preserve"> un total de 9 personas.-</w:t>
      </w:r>
    </w:p>
    <w:p w:rsidR="00662476" w:rsidRPr="00051877" w:rsidRDefault="00B23F96" w:rsidP="006F2D87">
      <w:pPr>
        <w:tabs>
          <w:tab w:val="left" w:pos="993"/>
        </w:tabs>
        <w:ind w:left="993" w:hanging="993"/>
        <w:jc w:val="both"/>
        <w:rPr>
          <w:b/>
        </w:rPr>
      </w:pPr>
      <w:r w:rsidRPr="00051877">
        <w:rPr>
          <w:rFonts w:ascii="Arial" w:hAnsi="Arial" w:cs="Arial"/>
          <w:b/>
          <w:sz w:val="22"/>
          <w:szCs w:val="22"/>
          <w:lang w:val="es-MX"/>
        </w:rPr>
        <w:t>3</w:t>
      </w:r>
      <w:r w:rsidR="00662476" w:rsidRPr="00051877">
        <w:rPr>
          <w:rFonts w:ascii="Arial" w:hAnsi="Arial" w:cs="Arial"/>
          <w:b/>
          <w:sz w:val="22"/>
          <w:szCs w:val="22"/>
          <w:lang w:val="es-MX"/>
        </w:rPr>
        <w:t>.-</w:t>
      </w:r>
      <w:r w:rsidR="00662476" w:rsidRPr="00051877">
        <w:rPr>
          <w:rFonts w:ascii="Arial" w:hAnsi="Arial" w:cs="Arial"/>
          <w:b/>
          <w:sz w:val="22"/>
          <w:szCs w:val="22"/>
          <w:lang w:val="es-MX"/>
        </w:rPr>
        <w:tab/>
      </w:r>
      <w:r w:rsidR="004E26F4" w:rsidRPr="00051877">
        <w:rPr>
          <w:rFonts w:ascii="Arial" w:hAnsi="Arial" w:cs="Arial"/>
          <w:b/>
          <w:sz w:val="22"/>
          <w:szCs w:val="22"/>
        </w:rPr>
        <w:t xml:space="preserve">Cuando en un campo de juego ocurran incidentes, como lo son destrozos del recinto deportivo, por parte de los jugadores e hinchas de ambas instituciones o </w:t>
      </w:r>
      <w:r w:rsidR="005511B9" w:rsidRPr="00051877">
        <w:rPr>
          <w:rFonts w:ascii="Arial" w:hAnsi="Arial" w:cs="Arial"/>
          <w:b/>
          <w:sz w:val="22"/>
          <w:szCs w:val="22"/>
        </w:rPr>
        <w:t xml:space="preserve">de </w:t>
      </w:r>
      <w:r w:rsidR="004E26F4" w:rsidRPr="00051877">
        <w:rPr>
          <w:rFonts w:ascii="Arial" w:hAnsi="Arial" w:cs="Arial"/>
          <w:b/>
          <w:sz w:val="22"/>
          <w:szCs w:val="22"/>
        </w:rPr>
        <w:t>una. Los Dirigentes Encargados del recinto Deportivo deberán hacer las denuncias a las AUTORIDADES JUDICIALES, estampando la demanda correspondiente por daños y perjuicios. El</w:t>
      </w:r>
      <w:r w:rsidR="009610CC" w:rsidRPr="00051877">
        <w:rPr>
          <w:rFonts w:ascii="Arial" w:hAnsi="Arial" w:cs="Arial"/>
          <w:b/>
          <w:sz w:val="22"/>
          <w:szCs w:val="22"/>
        </w:rPr>
        <w:t xml:space="preserve"> Directorio Organizador de dicho evento</w:t>
      </w:r>
      <w:r w:rsidR="004E26F4" w:rsidRPr="00051877">
        <w:rPr>
          <w:rFonts w:ascii="Arial" w:hAnsi="Arial" w:cs="Arial"/>
          <w:b/>
          <w:sz w:val="22"/>
          <w:szCs w:val="22"/>
        </w:rPr>
        <w:t xml:space="preserve"> aplicará el reglamento ANFA en todo su rigor. La asociación valorizara los daños para que el infractor tome conocimiento de ello y sin duda asuma la responsabilidad monetaria de dichos daños</w:t>
      </w:r>
    </w:p>
    <w:p w:rsidR="004E26F4" w:rsidRPr="00051877" w:rsidRDefault="004E26F4" w:rsidP="006F2D87">
      <w:pPr>
        <w:tabs>
          <w:tab w:val="left" w:pos="993"/>
        </w:tabs>
        <w:ind w:left="993" w:hanging="993"/>
        <w:jc w:val="both"/>
        <w:rPr>
          <w:rFonts w:ascii="Arial" w:hAnsi="Arial" w:cs="Arial"/>
          <w:b/>
          <w:sz w:val="22"/>
          <w:szCs w:val="22"/>
          <w:lang w:val="es-MX"/>
        </w:rPr>
      </w:pPr>
      <w:r w:rsidRPr="00051877">
        <w:rPr>
          <w:rFonts w:ascii="Arial" w:hAnsi="Arial" w:cs="Arial"/>
          <w:b/>
          <w:sz w:val="22"/>
          <w:szCs w:val="22"/>
        </w:rPr>
        <w:t>4.-</w:t>
      </w:r>
      <w:r w:rsidRPr="00051877">
        <w:rPr>
          <w:rFonts w:ascii="Arial" w:hAnsi="Arial" w:cs="Arial"/>
          <w:b/>
          <w:sz w:val="22"/>
          <w:szCs w:val="22"/>
        </w:rPr>
        <w:tab/>
        <w:t>Cuando el árbitro considere que debe ser remarcada las líneas divisorias del campo de juego (área grande, chicas, líneas del medio campo), debido a la poca visibilidad de estas por motivos de lluvia y/o viento, cuando el equipo local se niegue a la petición, este será causante para motivar la pérdida de puntos de dicho encuentro.</w:t>
      </w:r>
    </w:p>
    <w:p w:rsidR="00077D3F" w:rsidRPr="00051877" w:rsidRDefault="00E17B57" w:rsidP="006F2D87">
      <w:pPr>
        <w:tabs>
          <w:tab w:val="left" w:pos="993"/>
        </w:tabs>
        <w:ind w:left="993" w:hanging="993"/>
        <w:jc w:val="both"/>
        <w:rPr>
          <w:rFonts w:ascii="Arial" w:hAnsi="Arial" w:cs="Arial"/>
          <w:b/>
          <w:sz w:val="22"/>
          <w:szCs w:val="22"/>
        </w:rPr>
      </w:pPr>
      <w:r w:rsidRPr="00051877">
        <w:rPr>
          <w:rFonts w:ascii="Arial" w:hAnsi="Arial" w:cs="Arial"/>
          <w:b/>
          <w:sz w:val="22"/>
          <w:szCs w:val="22"/>
          <w:lang w:val="es-MX"/>
        </w:rPr>
        <w:t>5.-</w:t>
      </w:r>
      <w:r w:rsidRPr="00051877">
        <w:rPr>
          <w:rFonts w:ascii="Arial" w:hAnsi="Arial" w:cs="Arial"/>
          <w:b/>
          <w:sz w:val="22"/>
          <w:szCs w:val="22"/>
          <w:lang w:val="es-MX"/>
        </w:rPr>
        <w:tab/>
      </w:r>
      <w:r w:rsidRPr="00051877">
        <w:rPr>
          <w:rFonts w:ascii="Arial" w:hAnsi="Arial" w:cs="Arial"/>
          <w:b/>
          <w:sz w:val="22"/>
          <w:szCs w:val="22"/>
        </w:rPr>
        <w:t xml:space="preserve">Si un club deportivo es sorprendido realizando suplantación de uno o </w:t>
      </w:r>
      <w:r w:rsidR="00335E0A" w:rsidRPr="00051877">
        <w:rPr>
          <w:rFonts w:ascii="Arial" w:hAnsi="Arial" w:cs="Arial"/>
          <w:b/>
          <w:sz w:val="22"/>
          <w:szCs w:val="22"/>
        </w:rPr>
        <w:t>más</w:t>
      </w:r>
      <w:r w:rsidRPr="00051877">
        <w:rPr>
          <w:rFonts w:ascii="Arial" w:hAnsi="Arial" w:cs="Arial"/>
          <w:b/>
          <w:sz w:val="22"/>
          <w:szCs w:val="22"/>
        </w:rPr>
        <w:t xml:space="preserve"> jugadores y es comprobada por el Directorio </w:t>
      </w:r>
      <w:r w:rsidR="00DF26D7" w:rsidRPr="00051877">
        <w:rPr>
          <w:rFonts w:ascii="Arial" w:hAnsi="Arial" w:cs="Arial"/>
          <w:b/>
          <w:sz w:val="22"/>
          <w:szCs w:val="22"/>
        </w:rPr>
        <w:t>de Asociación</w:t>
      </w:r>
      <w:r w:rsidRPr="00051877">
        <w:rPr>
          <w:rFonts w:ascii="Arial" w:hAnsi="Arial" w:cs="Arial"/>
          <w:b/>
          <w:sz w:val="22"/>
          <w:szCs w:val="22"/>
        </w:rPr>
        <w:t>, el club quedara eliminado inmediatamente del torneo, aunque esta fuese realizada en el partido de IDA y quedara sujeto a sanciones que contempla el reglamento de ANFA.-</w:t>
      </w:r>
    </w:p>
    <w:p w:rsidR="00BC1CF3" w:rsidRPr="00051877" w:rsidRDefault="00E17B57" w:rsidP="006F2D87">
      <w:pPr>
        <w:tabs>
          <w:tab w:val="left" w:pos="993"/>
        </w:tabs>
        <w:ind w:left="993" w:hanging="993"/>
        <w:jc w:val="both"/>
        <w:rPr>
          <w:rFonts w:ascii="Arial" w:hAnsi="Arial" w:cs="Arial"/>
          <w:b/>
          <w:sz w:val="22"/>
          <w:szCs w:val="22"/>
        </w:rPr>
      </w:pPr>
      <w:r w:rsidRPr="00051877">
        <w:rPr>
          <w:rFonts w:ascii="Arial" w:hAnsi="Arial" w:cs="Arial"/>
          <w:b/>
          <w:sz w:val="22"/>
          <w:szCs w:val="22"/>
          <w:lang w:val="es-MX"/>
        </w:rPr>
        <w:t>6.-</w:t>
      </w:r>
      <w:r w:rsidRPr="00051877">
        <w:rPr>
          <w:rFonts w:ascii="Arial" w:hAnsi="Arial" w:cs="Arial"/>
          <w:b/>
          <w:sz w:val="22"/>
          <w:szCs w:val="22"/>
          <w:lang w:val="es-MX"/>
        </w:rPr>
        <w:tab/>
      </w:r>
      <w:r w:rsidRPr="00051877">
        <w:rPr>
          <w:rFonts w:ascii="Arial" w:hAnsi="Arial" w:cs="Arial"/>
          <w:b/>
          <w:sz w:val="22"/>
          <w:szCs w:val="22"/>
        </w:rPr>
        <w:t>Los días y horario</w:t>
      </w:r>
      <w:r w:rsidR="00A21164" w:rsidRPr="00051877">
        <w:rPr>
          <w:rFonts w:ascii="Arial" w:hAnsi="Arial" w:cs="Arial"/>
          <w:b/>
          <w:sz w:val="22"/>
          <w:szCs w:val="22"/>
        </w:rPr>
        <w:t>s</w:t>
      </w:r>
      <w:r w:rsidR="00A72E9B">
        <w:rPr>
          <w:rFonts w:ascii="Arial" w:hAnsi="Arial" w:cs="Arial"/>
          <w:b/>
          <w:sz w:val="22"/>
          <w:szCs w:val="22"/>
        </w:rPr>
        <w:t xml:space="preserve"> para la 1º Serie Infantiles</w:t>
      </w:r>
      <w:r w:rsidRPr="00051877">
        <w:rPr>
          <w:rFonts w:ascii="Arial" w:hAnsi="Arial" w:cs="Arial"/>
          <w:b/>
          <w:sz w:val="22"/>
          <w:szCs w:val="22"/>
        </w:rPr>
        <w:t xml:space="preserve"> son: </w:t>
      </w:r>
      <w:r w:rsidR="00A72E9B">
        <w:rPr>
          <w:rFonts w:ascii="Arial" w:hAnsi="Arial" w:cs="Arial"/>
          <w:b/>
          <w:sz w:val="22"/>
          <w:szCs w:val="22"/>
        </w:rPr>
        <w:t>SABADO 14</w:t>
      </w:r>
      <w:bookmarkStart w:id="0" w:name="_GoBack"/>
      <w:bookmarkEnd w:id="0"/>
      <w:r w:rsidR="00335E0A" w:rsidRPr="00051877">
        <w:rPr>
          <w:rFonts w:ascii="Arial" w:hAnsi="Arial" w:cs="Arial"/>
          <w:b/>
          <w:sz w:val="22"/>
          <w:szCs w:val="22"/>
        </w:rPr>
        <w:t>:30 horas</w:t>
      </w:r>
      <w:r w:rsidR="00DD0E37" w:rsidRPr="00051877">
        <w:rPr>
          <w:rFonts w:ascii="Arial" w:hAnsi="Arial" w:cs="Arial"/>
          <w:b/>
          <w:sz w:val="22"/>
          <w:szCs w:val="22"/>
        </w:rPr>
        <w:t xml:space="preserve"> y </w:t>
      </w:r>
      <w:r w:rsidRPr="00051877">
        <w:rPr>
          <w:rFonts w:ascii="Arial" w:hAnsi="Arial" w:cs="Arial"/>
          <w:b/>
          <w:sz w:val="22"/>
          <w:szCs w:val="22"/>
        </w:rPr>
        <w:t>DOMINGO: 11:00 a 1</w:t>
      </w:r>
      <w:r w:rsidR="00DD0E37" w:rsidRPr="00051877">
        <w:rPr>
          <w:rFonts w:ascii="Arial" w:hAnsi="Arial" w:cs="Arial"/>
          <w:b/>
          <w:sz w:val="22"/>
          <w:szCs w:val="22"/>
        </w:rPr>
        <w:t>6</w:t>
      </w:r>
      <w:r w:rsidRPr="00051877">
        <w:rPr>
          <w:rFonts w:ascii="Arial" w:hAnsi="Arial" w:cs="Arial"/>
          <w:b/>
          <w:sz w:val="22"/>
          <w:szCs w:val="22"/>
        </w:rPr>
        <w:t>:00 horas</w:t>
      </w:r>
      <w:r w:rsidR="00BC1CF3" w:rsidRPr="00051877">
        <w:rPr>
          <w:rFonts w:ascii="Arial" w:hAnsi="Arial" w:cs="Arial"/>
          <w:b/>
          <w:sz w:val="22"/>
          <w:szCs w:val="22"/>
        </w:rPr>
        <w:t>.-</w:t>
      </w:r>
    </w:p>
    <w:p w:rsidR="00E17B57" w:rsidRPr="00051877" w:rsidRDefault="00BC1CF3" w:rsidP="006F2D87">
      <w:pPr>
        <w:tabs>
          <w:tab w:val="left" w:pos="993"/>
        </w:tabs>
        <w:ind w:left="993" w:hanging="993"/>
        <w:jc w:val="both"/>
        <w:rPr>
          <w:rFonts w:ascii="Arial" w:hAnsi="Arial" w:cs="Arial"/>
          <w:b/>
          <w:sz w:val="22"/>
          <w:szCs w:val="22"/>
        </w:rPr>
      </w:pPr>
      <w:r w:rsidRPr="00051877">
        <w:rPr>
          <w:rFonts w:ascii="Arial" w:hAnsi="Arial" w:cs="Arial"/>
          <w:b/>
          <w:sz w:val="22"/>
          <w:szCs w:val="22"/>
        </w:rPr>
        <w:tab/>
      </w:r>
      <w:r w:rsidR="00E17B57" w:rsidRPr="00051877">
        <w:rPr>
          <w:rFonts w:ascii="Arial" w:hAnsi="Arial" w:cs="Arial"/>
          <w:b/>
          <w:sz w:val="22"/>
          <w:szCs w:val="22"/>
        </w:rPr>
        <w:t>Salvo acuerdo entre los clube</w:t>
      </w:r>
      <w:r w:rsidR="00D84114" w:rsidRPr="00051877">
        <w:rPr>
          <w:rFonts w:ascii="Arial" w:hAnsi="Arial" w:cs="Arial"/>
          <w:b/>
          <w:sz w:val="22"/>
          <w:szCs w:val="22"/>
        </w:rPr>
        <w:t>s, que definan un horario y día</w:t>
      </w:r>
      <w:r w:rsidR="00E17B57" w:rsidRPr="00051877">
        <w:rPr>
          <w:rFonts w:ascii="Arial" w:hAnsi="Arial" w:cs="Arial"/>
          <w:b/>
          <w:sz w:val="22"/>
          <w:szCs w:val="22"/>
        </w:rPr>
        <w:t xml:space="preserve"> que e</w:t>
      </w:r>
      <w:r w:rsidR="00335E0A" w:rsidRPr="00051877">
        <w:rPr>
          <w:rFonts w:ascii="Arial" w:hAnsi="Arial" w:cs="Arial"/>
          <w:b/>
          <w:sz w:val="22"/>
          <w:szCs w:val="22"/>
        </w:rPr>
        <w:t>stimen convenientes y observen que la movilización local se acomode para el regreso a la localidad del visitante</w:t>
      </w:r>
      <w:r w:rsidR="00D84114" w:rsidRPr="00051877">
        <w:rPr>
          <w:rFonts w:ascii="Arial" w:hAnsi="Arial" w:cs="Arial"/>
          <w:b/>
          <w:sz w:val="22"/>
          <w:szCs w:val="22"/>
        </w:rPr>
        <w:t>, Terna de Árbitros y Director de Turno.-</w:t>
      </w:r>
    </w:p>
    <w:p w:rsidR="005C223E" w:rsidRPr="00051877" w:rsidRDefault="005C223E" w:rsidP="006F2D87">
      <w:pPr>
        <w:tabs>
          <w:tab w:val="left" w:pos="993"/>
        </w:tabs>
        <w:ind w:left="993" w:hanging="993"/>
        <w:jc w:val="both"/>
        <w:rPr>
          <w:rFonts w:ascii="Arial" w:hAnsi="Arial" w:cs="Arial"/>
          <w:b/>
          <w:sz w:val="22"/>
          <w:szCs w:val="22"/>
        </w:rPr>
      </w:pPr>
      <w:r w:rsidRPr="00051877">
        <w:rPr>
          <w:rFonts w:ascii="Arial" w:hAnsi="Arial" w:cs="Arial"/>
          <w:b/>
          <w:sz w:val="22"/>
          <w:szCs w:val="22"/>
        </w:rPr>
        <w:t>7.-</w:t>
      </w:r>
      <w:r w:rsidRPr="00051877">
        <w:rPr>
          <w:rFonts w:ascii="Arial" w:hAnsi="Arial" w:cs="Arial"/>
          <w:b/>
          <w:sz w:val="22"/>
          <w:szCs w:val="22"/>
        </w:rPr>
        <w:tab/>
        <w:t xml:space="preserve">En caso de empate en puntaje, </w:t>
      </w:r>
      <w:r w:rsidR="00BC4DCB" w:rsidRPr="00051877">
        <w:rPr>
          <w:rFonts w:ascii="Arial" w:hAnsi="Arial" w:cs="Arial"/>
          <w:b/>
          <w:sz w:val="22"/>
          <w:szCs w:val="22"/>
        </w:rPr>
        <w:t xml:space="preserve">realizado los encuentros de </w:t>
      </w:r>
      <w:r w:rsidR="00BC4DCB" w:rsidRPr="00051877">
        <w:rPr>
          <w:rFonts w:ascii="Arial" w:hAnsi="Arial" w:cs="Arial"/>
          <w:b/>
          <w:sz w:val="22"/>
          <w:szCs w:val="22"/>
          <w:u w:val="single"/>
        </w:rPr>
        <w:t>Ida y Vuelta</w:t>
      </w:r>
      <w:r w:rsidR="00BC4DCB" w:rsidRPr="00051877">
        <w:rPr>
          <w:rFonts w:ascii="Arial" w:hAnsi="Arial" w:cs="Arial"/>
          <w:b/>
          <w:sz w:val="22"/>
          <w:szCs w:val="22"/>
        </w:rPr>
        <w:t xml:space="preserve"> </w:t>
      </w:r>
      <w:r w:rsidR="00AE4492" w:rsidRPr="00051877">
        <w:rPr>
          <w:rFonts w:ascii="Arial" w:hAnsi="Arial" w:cs="Arial"/>
          <w:b/>
          <w:sz w:val="22"/>
          <w:szCs w:val="22"/>
        </w:rPr>
        <w:t xml:space="preserve">(no existe diferencia de gol) </w:t>
      </w:r>
      <w:r w:rsidRPr="00051877">
        <w:rPr>
          <w:rFonts w:ascii="Arial" w:hAnsi="Arial" w:cs="Arial"/>
          <w:b/>
          <w:sz w:val="22"/>
          <w:szCs w:val="22"/>
        </w:rPr>
        <w:t xml:space="preserve">se ejecutará una serie de lanzamiento de </w:t>
      </w:r>
      <w:r w:rsidR="00BC4DCB" w:rsidRPr="00051877">
        <w:rPr>
          <w:rFonts w:ascii="Arial" w:hAnsi="Arial" w:cs="Arial"/>
          <w:b/>
          <w:sz w:val="22"/>
          <w:szCs w:val="22"/>
        </w:rPr>
        <w:t xml:space="preserve">cinco (5) </w:t>
      </w:r>
      <w:r w:rsidRPr="00051877">
        <w:rPr>
          <w:rFonts w:ascii="Arial" w:hAnsi="Arial" w:cs="Arial"/>
          <w:b/>
          <w:sz w:val="22"/>
          <w:szCs w:val="22"/>
        </w:rPr>
        <w:t>penales</w:t>
      </w:r>
      <w:r w:rsidR="00BC4DCB" w:rsidRPr="00051877">
        <w:rPr>
          <w:rFonts w:ascii="Arial" w:hAnsi="Arial" w:cs="Arial"/>
          <w:b/>
          <w:sz w:val="22"/>
          <w:szCs w:val="22"/>
        </w:rPr>
        <w:t xml:space="preserve"> </w:t>
      </w:r>
      <w:r w:rsidR="00AE4492" w:rsidRPr="00051877">
        <w:rPr>
          <w:rFonts w:ascii="Arial" w:hAnsi="Arial" w:cs="Arial"/>
          <w:b/>
          <w:sz w:val="22"/>
          <w:szCs w:val="22"/>
        </w:rPr>
        <w:t xml:space="preserve">por lado </w:t>
      </w:r>
      <w:r w:rsidR="00BC4DCB" w:rsidRPr="00051877">
        <w:rPr>
          <w:rFonts w:ascii="Arial" w:hAnsi="Arial" w:cs="Arial"/>
          <w:b/>
          <w:sz w:val="22"/>
          <w:szCs w:val="22"/>
        </w:rPr>
        <w:t>y</w:t>
      </w:r>
      <w:r w:rsidRPr="00051877">
        <w:rPr>
          <w:rFonts w:ascii="Arial" w:hAnsi="Arial" w:cs="Arial"/>
          <w:b/>
          <w:sz w:val="22"/>
          <w:szCs w:val="22"/>
        </w:rPr>
        <w:t xml:space="preserve"> en caso de </w:t>
      </w:r>
      <w:r w:rsidR="00BC4DCB" w:rsidRPr="00051877">
        <w:rPr>
          <w:rFonts w:ascii="Arial" w:hAnsi="Arial" w:cs="Arial"/>
          <w:b/>
          <w:sz w:val="22"/>
          <w:szCs w:val="22"/>
        </w:rPr>
        <w:t>preservar</w:t>
      </w:r>
      <w:r w:rsidRPr="00051877">
        <w:rPr>
          <w:rFonts w:ascii="Arial" w:hAnsi="Arial" w:cs="Arial"/>
          <w:b/>
          <w:sz w:val="22"/>
          <w:szCs w:val="22"/>
        </w:rPr>
        <w:t xml:space="preserve"> en empate se continuara </w:t>
      </w:r>
      <w:r w:rsidR="00BC4DCB" w:rsidRPr="00051877">
        <w:rPr>
          <w:rFonts w:ascii="Arial" w:hAnsi="Arial" w:cs="Arial"/>
          <w:b/>
          <w:sz w:val="22"/>
          <w:szCs w:val="22"/>
        </w:rPr>
        <w:t xml:space="preserve">en forma alternada </w:t>
      </w:r>
      <w:r w:rsidRPr="00051877">
        <w:rPr>
          <w:rFonts w:ascii="Arial" w:hAnsi="Arial" w:cs="Arial"/>
          <w:b/>
          <w:sz w:val="22"/>
          <w:szCs w:val="22"/>
        </w:rPr>
        <w:t>hasta que se produzca la primera di</w:t>
      </w:r>
      <w:r w:rsidR="00A72E9B">
        <w:rPr>
          <w:rFonts w:ascii="Arial" w:hAnsi="Arial" w:cs="Arial"/>
          <w:b/>
          <w:sz w:val="22"/>
          <w:szCs w:val="22"/>
        </w:rPr>
        <w:t>ferencia, de acuerdo al Art. 145</w:t>
      </w:r>
      <w:r w:rsidRPr="00051877">
        <w:rPr>
          <w:rFonts w:ascii="Arial" w:hAnsi="Arial" w:cs="Arial"/>
          <w:b/>
          <w:sz w:val="22"/>
          <w:szCs w:val="22"/>
        </w:rPr>
        <w:t xml:space="preserve"> del Reglamento ANFA.</w:t>
      </w:r>
    </w:p>
    <w:p w:rsidR="001E0C3D" w:rsidRDefault="001E0C3D" w:rsidP="006F2D87">
      <w:pPr>
        <w:tabs>
          <w:tab w:val="left" w:pos="993"/>
        </w:tabs>
        <w:ind w:left="993" w:hanging="993"/>
        <w:jc w:val="both"/>
        <w:rPr>
          <w:rFonts w:ascii="Arial" w:hAnsi="Arial" w:cs="Arial"/>
          <w:b/>
          <w:sz w:val="22"/>
          <w:szCs w:val="22"/>
        </w:rPr>
      </w:pPr>
      <w:r w:rsidRPr="00051877">
        <w:rPr>
          <w:rFonts w:ascii="Arial" w:hAnsi="Arial" w:cs="Arial"/>
          <w:b/>
          <w:sz w:val="22"/>
          <w:szCs w:val="22"/>
        </w:rPr>
        <w:t>8.-</w:t>
      </w:r>
      <w:r w:rsidRPr="00051877">
        <w:rPr>
          <w:rFonts w:ascii="Arial" w:hAnsi="Arial" w:cs="Arial"/>
          <w:b/>
          <w:sz w:val="22"/>
          <w:szCs w:val="22"/>
        </w:rPr>
        <w:tab/>
        <w:t xml:space="preserve">En casos de incidentes dentro y/o fuera de </w:t>
      </w:r>
      <w:r w:rsidR="00051877" w:rsidRPr="00051877">
        <w:rPr>
          <w:rFonts w:ascii="Arial" w:hAnsi="Arial" w:cs="Arial"/>
          <w:b/>
          <w:sz w:val="22"/>
          <w:szCs w:val="22"/>
        </w:rPr>
        <w:t>la cancha producida</w:t>
      </w:r>
      <w:r w:rsidRPr="00051877">
        <w:rPr>
          <w:rFonts w:ascii="Arial" w:hAnsi="Arial" w:cs="Arial"/>
          <w:b/>
          <w:sz w:val="22"/>
          <w:szCs w:val="22"/>
        </w:rPr>
        <w:t xml:space="preserve"> por jugadores, socios y simpatizantes del </w:t>
      </w:r>
      <w:proofErr w:type="spellStart"/>
      <w:r w:rsidRPr="00051877">
        <w:rPr>
          <w:rFonts w:ascii="Arial" w:hAnsi="Arial" w:cs="Arial"/>
          <w:b/>
          <w:sz w:val="22"/>
          <w:szCs w:val="22"/>
        </w:rPr>
        <w:t>ó</w:t>
      </w:r>
      <w:proofErr w:type="spellEnd"/>
      <w:r w:rsidRPr="00051877">
        <w:rPr>
          <w:rFonts w:ascii="Arial" w:hAnsi="Arial" w:cs="Arial"/>
          <w:b/>
          <w:sz w:val="22"/>
          <w:szCs w:val="22"/>
        </w:rPr>
        <w:t xml:space="preserve"> los equipos, esta asociación se reserva el derecho de hacer perder la localidad a determinado equipo o la expulsión inmediata del torneo.</w:t>
      </w:r>
    </w:p>
    <w:p w:rsidR="00927140" w:rsidRPr="00051877" w:rsidRDefault="00927140" w:rsidP="006F2D87">
      <w:pPr>
        <w:tabs>
          <w:tab w:val="left" w:pos="993"/>
        </w:tabs>
        <w:ind w:left="993" w:hanging="993"/>
        <w:jc w:val="both"/>
        <w:rPr>
          <w:rFonts w:ascii="Arial" w:hAnsi="Arial" w:cs="Arial"/>
          <w:b/>
          <w:sz w:val="22"/>
          <w:szCs w:val="22"/>
          <w:lang w:val="es-MX"/>
        </w:rPr>
      </w:pPr>
      <w:r>
        <w:rPr>
          <w:rFonts w:ascii="Arial" w:hAnsi="Arial" w:cs="Arial"/>
          <w:b/>
          <w:sz w:val="22"/>
          <w:szCs w:val="22"/>
        </w:rPr>
        <w:t>9.-</w:t>
      </w:r>
      <w:r>
        <w:rPr>
          <w:rFonts w:ascii="Arial" w:hAnsi="Arial" w:cs="Arial"/>
          <w:b/>
          <w:sz w:val="22"/>
          <w:szCs w:val="22"/>
        </w:rPr>
        <w:tab/>
      </w:r>
      <w:r w:rsidR="009558EE">
        <w:rPr>
          <w:rFonts w:ascii="Arial" w:hAnsi="Arial" w:cs="Arial"/>
          <w:b/>
          <w:sz w:val="22"/>
          <w:szCs w:val="22"/>
        </w:rPr>
        <w:t>Queda estrictamente prohibido el ingreso a los campos deportivos; extintores, bengalas, luminarias</w:t>
      </w:r>
      <w:r w:rsidR="00AD4A9A">
        <w:rPr>
          <w:rFonts w:ascii="Arial" w:hAnsi="Arial" w:cs="Arial"/>
          <w:b/>
          <w:sz w:val="22"/>
          <w:szCs w:val="22"/>
        </w:rPr>
        <w:t>, banderolas con palos, botellas y latas cerveceras y alcohólicas y todo lo relativo a elementos contundentes que atenten al desarrollo de los encuentros deportivos. Mal comportamiento del público, etc. Es causal de suspensión de encuentro si así lo considera el Sr. Árbitro y lo corrobora el D. de Turno, artículo letra (c) del Reglamento ANFA.</w:t>
      </w:r>
    </w:p>
    <w:p w:rsidR="0036272A" w:rsidRDefault="0036272A" w:rsidP="006F2D87">
      <w:pPr>
        <w:tabs>
          <w:tab w:val="left" w:pos="1800"/>
        </w:tabs>
        <w:jc w:val="both"/>
        <w:rPr>
          <w:rFonts w:ascii="Arial" w:hAnsi="Arial" w:cs="Arial"/>
          <w:sz w:val="22"/>
          <w:szCs w:val="22"/>
          <w:lang w:val="es-MX"/>
        </w:rPr>
      </w:pPr>
    </w:p>
    <w:p w:rsidR="006F2D87" w:rsidRPr="00D36DD6" w:rsidRDefault="006F2D87" w:rsidP="006F2D87">
      <w:pPr>
        <w:tabs>
          <w:tab w:val="left" w:pos="1800"/>
        </w:tabs>
        <w:jc w:val="center"/>
        <w:rPr>
          <w:rFonts w:ascii="Arial" w:hAnsi="Arial" w:cs="Arial"/>
          <w:sz w:val="22"/>
          <w:szCs w:val="22"/>
          <w:lang w:val="es-MX"/>
        </w:rPr>
      </w:pPr>
    </w:p>
    <w:tbl>
      <w:tblPr>
        <w:tblW w:w="8931" w:type="dxa"/>
        <w:tblInd w:w="675" w:type="dxa"/>
        <w:tblLook w:val="01E0" w:firstRow="1" w:lastRow="1" w:firstColumn="1" w:lastColumn="1" w:noHBand="0" w:noVBand="0"/>
      </w:tblPr>
      <w:tblGrid>
        <w:gridCol w:w="3085"/>
        <w:gridCol w:w="1877"/>
        <w:gridCol w:w="3969"/>
      </w:tblGrid>
      <w:tr w:rsidR="006F2D87" w:rsidTr="0044089F">
        <w:tc>
          <w:tcPr>
            <w:tcW w:w="3085" w:type="dxa"/>
          </w:tcPr>
          <w:p w:rsidR="006F2D87" w:rsidRPr="005D0635" w:rsidRDefault="006F2D87" w:rsidP="0044089F">
            <w:pPr>
              <w:tabs>
                <w:tab w:val="left" w:pos="1800"/>
              </w:tabs>
              <w:jc w:val="center"/>
              <w:rPr>
                <w:rFonts w:ascii="Arial" w:hAnsi="Arial" w:cs="Arial"/>
                <w:sz w:val="22"/>
                <w:szCs w:val="22"/>
              </w:rPr>
            </w:pPr>
          </w:p>
        </w:tc>
        <w:tc>
          <w:tcPr>
            <w:tcW w:w="1877" w:type="dxa"/>
          </w:tcPr>
          <w:p w:rsidR="006F2D87" w:rsidRPr="005D0635" w:rsidRDefault="00646B35" w:rsidP="0044089F">
            <w:pPr>
              <w:tabs>
                <w:tab w:val="left" w:pos="1800"/>
              </w:tabs>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0" layoutInCell="1" allowOverlap="1">
                      <wp:simplePos x="0" y="0"/>
                      <wp:positionH relativeFrom="column">
                        <wp:posOffset>-399415</wp:posOffset>
                      </wp:positionH>
                      <wp:positionV relativeFrom="paragraph">
                        <wp:posOffset>29845</wp:posOffset>
                      </wp:positionV>
                      <wp:extent cx="1857375" cy="12192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7375" cy="1219200"/>
                              </a:xfrm>
                              <a:prstGeom prst="rect">
                                <a:avLst/>
                              </a:prstGeom>
                              <a:extLst>
                                <a:ext uri="{AF507438-7753-43E0-B8FC-AC1667EBCBE1}">
                                  <a14:hiddenEffects xmlns:a14="http://schemas.microsoft.com/office/drawing/2010/main">
                                    <a:effectLst/>
                                  </a14:hiddenEffects>
                                </a:ext>
                              </a:extLst>
                            </wps:spPr>
                            <wps:txbx>
                              <w:txbxContent>
                                <w:p w:rsidR="00646B35" w:rsidRDefault="00646B35" w:rsidP="00646B35">
                                  <w:pPr>
                                    <w:pStyle w:val="NormalWeb"/>
                                    <w:spacing w:before="0" w:beforeAutospacing="0" w:after="0" w:afterAutospacing="0"/>
                                    <w:jc w:val="center"/>
                                  </w:pPr>
                                  <w:r>
                                    <w:rPr>
                                      <w:rFonts w:ascii="Monotype Corsiva" w:hAnsi="Monotype Corsiva"/>
                                      <w:color w:val="000000"/>
                                      <w:sz w:val="40"/>
                                      <w:szCs w:val="40"/>
                                      <w14:textOutline w14:w="9525" w14:cap="rnd" w14:cmpd="sng" w14:algn="ctr">
                                        <w14:solidFill>
                                          <w14:srgbClr w14:val="333333"/>
                                        </w14:solidFill>
                                        <w14:prstDash w14:val="sysDot"/>
                                        <w14:round/>
                                      </w14:textOutline>
                                    </w:rPr>
                                    <w:t>Asociación de Fútbol Amateur  Concepción</w:t>
                                  </w:r>
                                </w:p>
                                <w:p w:rsidR="00646B35" w:rsidRDefault="00646B35" w:rsidP="00646B35">
                                  <w:pPr>
                                    <w:pStyle w:val="NormalWeb"/>
                                    <w:spacing w:before="0" w:beforeAutospacing="0" w:after="0" w:afterAutospacing="0"/>
                                    <w:jc w:val="center"/>
                                  </w:pPr>
                                  <w:r>
                                    <w:rPr>
                                      <w:rFonts w:ascii="Monotype Corsiva" w:hAnsi="Monotype Corsiva"/>
                                      <w:color w:val="000000"/>
                                      <w:sz w:val="40"/>
                                      <w:szCs w:val="40"/>
                                      <w14:textOutline w14:w="9525" w14:cap="rnd" w14:cmpd="sng" w14:algn="ctr">
                                        <w14:solidFill>
                                          <w14:srgbClr w14:val="333333"/>
                                        </w14:solidFill>
                                        <w14:prstDash w14:val="sysDot"/>
                                        <w14:round/>
                                      </w14:textOutline>
                                    </w:rPr>
                                    <w:t>AFA DIRECTORIO</w:t>
                                  </w:r>
                                </w:p>
                              </w:txbxContent>
                            </wps:txbx>
                            <wps:bodyPr spcFirstLastPara="1" wrap="square" numCol="1" fromWordArt="1">
                              <a:prstTxWarp prst="textButton">
                                <a:avLst>
                                  <a:gd name="adj" fmla="val 6734499"/>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1.45pt;margin-top:2.35pt;width:146.25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" filled="f" stroked="f">
                      <o:lock v:ext="edit" shapetype="t"/>
                      <v:textbox>
                        <w:txbxContent>
                          <w:p w:rsidR="00646B35" w:rsidRDefault="00646B35" w:rsidP="00646B35">
                            <w:pPr>
                              <w:pStyle w:val="NormalWeb"/>
                              <w:spacing w:before="0" w:beforeAutospacing="0" w:after="0" w:afterAutospacing="0"/>
                              <w:jc w:val="center"/>
                            </w:pPr>
                            <w:r>
                              <w:rPr>
                                <w:rFonts w:ascii="Monotype Corsiva" w:hAnsi="Monotype Corsiva"/>
                                <w:color w:val="000000"/>
                                <w:sz w:val="40"/>
                                <w:szCs w:val="40"/>
                                <w14:textOutline w14:w="9525" w14:cap="rnd" w14:cmpd="sng" w14:algn="ctr">
                                  <w14:solidFill>
                                    <w14:srgbClr w14:val="333333"/>
                                  </w14:solidFill>
                                  <w14:prstDash w14:val="sysDot"/>
                                  <w14:round/>
                                </w14:textOutline>
                              </w:rPr>
                              <w:t>Asociación de Fútbol Amateur  Concepción</w:t>
                            </w:r>
                          </w:p>
                          <w:p w:rsidR="00646B35" w:rsidRDefault="00646B35" w:rsidP="00646B35">
                            <w:pPr>
                              <w:pStyle w:val="NormalWeb"/>
                              <w:spacing w:before="0" w:beforeAutospacing="0" w:after="0" w:afterAutospacing="0"/>
                              <w:jc w:val="center"/>
                            </w:pPr>
                            <w:r>
                              <w:rPr>
                                <w:rFonts w:ascii="Monotype Corsiva" w:hAnsi="Monotype Corsiva"/>
                                <w:color w:val="000000"/>
                                <w:sz w:val="40"/>
                                <w:szCs w:val="40"/>
                                <w14:textOutline w14:w="9525" w14:cap="rnd" w14:cmpd="sng" w14:algn="ctr">
                                  <w14:solidFill>
                                    <w14:srgbClr w14:val="333333"/>
                                  </w14:solidFill>
                                  <w14:prstDash w14:val="sysDot"/>
                                  <w14:round/>
                                </w14:textOutline>
                              </w:rPr>
                              <w:t>AFA DIRECTORIO</w:t>
                            </w:r>
                          </w:p>
                        </w:txbxContent>
                      </v:textbox>
                    </v:shape>
                  </w:pict>
                </mc:Fallback>
              </mc:AlternateContent>
            </w:r>
          </w:p>
        </w:tc>
        <w:tc>
          <w:tcPr>
            <w:tcW w:w="3969" w:type="dxa"/>
          </w:tcPr>
          <w:p w:rsidR="006F2D87" w:rsidRPr="005D0635" w:rsidRDefault="006F2D87" w:rsidP="0044089F">
            <w:pPr>
              <w:tabs>
                <w:tab w:val="center" w:pos="6840"/>
              </w:tabs>
              <w:jc w:val="center"/>
              <w:rPr>
                <w:rFonts w:ascii="Arial" w:hAnsi="Arial" w:cs="Arial"/>
                <w:sz w:val="22"/>
                <w:szCs w:val="22"/>
              </w:rPr>
            </w:pPr>
          </w:p>
        </w:tc>
      </w:tr>
    </w:tbl>
    <w:p w:rsidR="006F2D87" w:rsidRDefault="006F2D87" w:rsidP="0036272A">
      <w:pPr>
        <w:tabs>
          <w:tab w:val="left" w:pos="1800"/>
        </w:tabs>
        <w:jc w:val="both"/>
        <w:rPr>
          <w:rFonts w:ascii="Arial" w:hAnsi="Arial" w:cs="Arial"/>
          <w:sz w:val="22"/>
          <w:szCs w:val="22"/>
        </w:rPr>
      </w:pPr>
    </w:p>
    <w:sectPr w:rsidR="006F2D87" w:rsidSect="00D6342A">
      <w:headerReference w:type="default" r:id="rId9"/>
      <w:footerReference w:type="default" r:id="rId10"/>
      <w:pgSz w:w="12242" w:h="15842" w:code="1"/>
      <w:pgMar w:top="902" w:right="1134"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15" w:rsidRDefault="00DA0515" w:rsidP="00937612">
      <w:r>
        <w:separator/>
      </w:r>
    </w:p>
  </w:endnote>
  <w:endnote w:type="continuationSeparator" w:id="0">
    <w:p w:rsidR="00DA0515" w:rsidRDefault="00DA0515" w:rsidP="0093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77" w:rsidRDefault="005C6577">
    <w:pPr>
      <w:pStyle w:val="Piedepgina"/>
      <w:jc w:val="right"/>
    </w:pPr>
    <w:r w:rsidRPr="00937612">
      <w:rPr>
        <w:rFonts w:ascii="Arial" w:hAnsi="Arial" w:cs="Arial"/>
        <w:sz w:val="22"/>
        <w:szCs w:val="22"/>
      </w:rPr>
      <w:t xml:space="preserve">Página </w:t>
    </w:r>
    <w:r w:rsidR="00D27A5D" w:rsidRPr="00937612">
      <w:rPr>
        <w:rFonts w:ascii="Arial" w:hAnsi="Arial" w:cs="Arial"/>
        <w:sz w:val="22"/>
        <w:szCs w:val="22"/>
      </w:rPr>
      <w:fldChar w:fldCharType="begin"/>
    </w:r>
    <w:r w:rsidRPr="00937612">
      <w:rPr>
        <w:rFonts w:ascii="Arial" w:hAnsi="Arial" w:cs="Arial"/>
        <w:sz w:val="22"/>
        <w:szCs w:val="22"/>
      </w:rPr>
      <w:instrText>PAGE</w:instrText>
    </w:r>
    <w:r w:rsidR="00D27A5D" w:rsidRPr="00937612">
      <w:rPr>
        <w:rFonts w:ascii="Arial" w:hAnsi="Arial" w:cs="Arial"/>
        <w:sz w:val="22"/>
        <w:szCs w:val="22"/>
      </w:rPr>
      <w:fldChar w:fldCharType="separate"/>
    </w:r>
    <w:r w:rsidR="00A72E9B">
      <w:rPr>
        <w:rFonts w:ascii="Arial" w:hAnsi="Arial" w:cs="Arial"/>
        <w:noProof/>
        <w:sz w:val="22"/>
        <w:szCs w:val="22"/>
      </w:rPr>
      <w:t>5</w:t>
    </w:r>
    <w:r w:rsidR="00D27A5D" w:rsidRPr="00937612">
      <w:rPr>
        <w:rFonts w:ascii="Arial" w:hAnsi="Arial" w:cs="Arial"/>
        <w:sz w:val="22"/>
        <w:szCs w:val="22"/>
      </w:rPr>
      <w:fldChar w:fldCharType="end"/>
    </w:r>
    <w:r w:rsidRPr="00937612">
      <w:rPr>
        <w:rFonts w:ascii="Arial" w:hAnsi="Arial" w:cs="Arial"/>
        <w:sz w:val="22"/>
        <w:szCs w:val="22"/>
      </w:rPr>
      <w:t xml:space="preserve"> de </w:t>
    </w:r>
    <w:r w:rsidR="00D27A5D" w:rsidRPr="00937612">
      <w:rPr>
        <w:rFonts w:ascii="Arial" w:hAnsi="Arial" w:cs="Arial"/>
        <w:sz w:val="22"/>
        <w:szCs w:val="22"/>
      </w:rPr>
      <w:fldChar w:fldCharType="begin"/>
    </w:r>
    <w:r w:rsidRPr="00937612">
      <w:rPr>
        <w:rFonts w:ascii="Arial" w:hAnsi="Arial" w:cs="Arial"/>
        <w:sz w:val="22"/>
        <w:szCs w:val="22"/>
      </w:rPr>
      <w:instrText>NUMPAGES</w:instrText>
    </w:r>
    <w:r w:rsidR="00D27A5D" w:rsidRPr="00937612">
      <w:rPr>
        <w:rFonts w:ascii="Arial" w:hAnsi="Arial" w:cs="Arial"/>
        <w:sz w:val="22"/>
        <w:szCs w:val="22"/>
      </w:rPr>
      <w:fldChar w:fldCharType="separate"/>
    </w:r>
    <w:r w:rsidR="00A72E9B">
      <w:rPr>
        <w:rFonts w:ascii="Arial" w:hAnsi="Arial" w:cs="Arial"/>
        <w:noProof/>
        <w:sz w:val="22"/>
        <w:szCs w:val="22"/>
      </w:rPr>
      <w:t>5</w:t>
    </w:r>
    <w:r w:rsidR="00D27A5D" w:rsidRPr="00937612">
      <w:rPr>
        <w:rFonts w:ascii="Arial" w:hAnsi="Arial" w:cs="Arial"/>
        <w:sz w:val="22"/>
        <w:szCs w:val="22"/>
      </w:rPr>
      <w:fldChar w:fldCharType="end"/>
    </w:r>
  </w:p>
  <w:p w:rsidR="005C6577" w:rsidRDefault="005C6577" w:rsidP="0093761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15" w:rsidRDefault="00DA0515" w:rsidP="00937612">
      <w:r>
        <w:separator/>
      </w:r>
    </w:p>
  </w:footnote>
  <w:footnote w:type="continuationSeparator" w:id="0">
    <w:p w:rsidR="00DA0515" w:rsidRDefault="00DA0515" w:rsidP="0093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Look w:val="01E0" w:firstRow="1" w:lastRow="1" w:firstColumn="1" w:lastColumn="1" w:noHBand="0" w:noVBand="0"/>
    </w:tblPr>
    <w:tblGrid>
      <w:gridCol w:w="2060"/>
      <w:gridCol w:w="7636"/>
    </w:tblGrid>
    <w:tr w:rsidR="005C6577" w:rsidTr="005D0635">
      <w:tc>
        <w:tcPr>
          <w:tcW w:w="2060" w:type="dxa"/>
        </w:tcPr>
        <w:p w:rsidR="005C6577" w:rsidRPr="005D0635" w:rsidRDefault="005C6577" w:rsidP="00937612">
          <w:pPr>
            <w:rPr>
              <w:rFonts w:ascii="Arial" w:hAnsi="Arial" w:cs="Arial"/>
              <w:spacing w:val="60"/>
              <w:sz w:val="16"/>
              <w:szCs w:val="16"/>
            </w:rPr>
          </w:pPr>
          <w:r w:rsidRPr="005C6577">
            <w:rPr>
              <w:rFonts w:ascii="Arial" w:hAnsi="Arial" w:cs="Arial"/>
              <w:noProof/>
              <w:spacing w:val="60"/>
              <w:sz w:val="16"/>
              <w:szCs w:val="16"/>
            </w:rPr>
            <w:drawing>
              <wp:inline distT="0" distB="0" distL="0" distR="0" wp14:anchorId="528C8914" wp14:editId="7473B016">
                <wp:extent cx="1148389" cy="1133475"/>
                <wp:effectExtent l="19050" t="0" r="0" b="0"/>
                <wp:docPr id="1" name="Imagen 1" descr="M:\Varios\Comisión Disciplina\LOGO FINAL.jpg"/>
                <wp:cNvGraphicFramePr/>
                <a:graphic xmlns:a="http://schemas.openxmlformats.org/drawingml/2006/main">
                  <a:graphicData uri="http://schemas.openxmlformats.org/drawingml/2006/picture">
                    <pic:pic xmlns:pic="http://schemas.openxmlformats.org/drawingml/2006/picture">
                      <pic:nvPicPr>
                        <pic:cNvPr id="2" name="1 Imagen" descr="M:\Varios\Comisión Disciplina\LOGO FINAL.jpg"/>
                        <pic:cNvPicPr/>
                      </pic:nvPicPr>
                      <pic:blipFill>
                        <a:blip r:embed="rId1" cstate="print"/>
                        <a:srcRect/>
                        <a:stretch>
                          <a:fillRect/>
                        </a:stretch>
                      </pic:blipFill>
                      <pic:spPr bwMode="auto">
                        <a:xfrm>
                          <a:off x="0" y="0"/>
                          <a:ext cx="1148389" cy="1133475"/>
                        </a:xfrm>
                        <a:prstGeom prst="rect">
                          <a:avLst/>
                        </a:prstGeom>
                        <a:noFill/>
                        <a:ln w="9525">
                          <a:noFill/>
                          <a:miter lim="800000"/>
                          <a:headEnd/>
                          <a:tailEnd/>
                        </a:ln>
                      </pic:spPr>
                    </pic:pic>
                  </a:graphicData>
                </a:graphic>
              </wp:inline>
            </w:drawing>
          </w:r>
        </w:p>
      </w:tc>
      <w:tc>
        <w:tcPr>
          <w:tcW w:w="7636" w:type="dxa"/>
        </w:tcPr>
        <w:p w:rsidR="005C6577" w:rsidRDefault="005C6577" w:rsidP="00937612">
          <w:pPr>
            <w:rPr>
              <w:rFonts w:ascii="Arial" w:hAnsi="Arial" w:cs="Arial"/>
              <w:b/>
              <w:sz w:val="22"/>
              <w:szCs w:val="22"/>
            </w:rPr>
          </w:pPr>
        </w:p>
        <w:p w:rsidR="005C6577" w:rsidRPr="005D0635" w:rsidRDefault="005C6577" w:rsidP="00937612">
          <w:pPr>
            <w:rPr>
              <w:rFonts w:ascii="Arial" w:hAnsi="Arial" w:cs="Arial"/>
              <w:b/>
              <w:sz w:val="22"/>
              <w:szCs w:val="22"/>
            </w:rPr>
          </w:pPr>
          <w:r w:rsidRPr="005D0635">
            <w:rPr>
              <w:rFonts w:ascii="Arial" w:hAnsi="Arial" w:cs="Arial"/>
              <w:b/>
              <w:sz w:val="22"/>
              <w:szCs w:val="22"/>
            </w:rPr>
            <w:t>ASOCIACIÓN DE F</w:t>
          </w:r>
          <w:r>
            <w:rPr>
              <w:rFonts w:ascii="Arial" w:hAnsi="Arial" w:cs="Arial"/>
              <w:b/>
              <w:sz w:val="22"/>
              <w:szCs w:val="22"/>
            </w:rPr>
            <w:t>Ú</w:t>
          </w:r>
          <w:r w:rsidRPr="005D0635">
            <w:rPr>
              <w:rFonts w:ascii="Arial" w:hAnsi="Arial" w:cs="Arial"/>
              <w:b/>
              <w:sz w:val="22"/>
              <w:szCs w:val="22"/>
            </w:rPr>
            <w:t>TBOL AMATEUR DE CONCEPCI</w:t>
          </w:r>
          <w:r>
            <w:rPr>
              <w:rFonts w:ascii="Arial" w:hAnsi="Arial" w:cs="Arial"/>
              <w:b/>
              <w:sz w:val="22"/>
              <w:szCs w:val="22"/>
            </w:rPr>
            <w:t>Ó</w:t>
          </w:r>
          <w:r w:rsidRPr="005D0635">
            <w:rPr>
              <w:rFonts w:ascii="Arial" w:hAnsi="Arial" w:cs="Arial"/>
              <w:b/>
              <w:sz w:val="22"/>
              <w:szCs w:val="22"/>
            </w:rPr>
            <w:t>N</w:t>
          </w:r>
        </w:p>
        <w:p w:rsidR="005C6577" w:rsidRDefault="005C6577" w:rsidP="00937612">
          <w:pPr>
            <w:rPr>
              <w:rFonts w:ascii="Arial" w:hAnsi="Arial" w:cs="Arial"/>
              <w:spacing w:val="60"/>
              <w:sz w:val="20"/>
              <w:szCs w:val="20"/>
            </w:rPr>
          </w:pPr>
        </w:p>
        <w:p w:rsidR="005C6577" w:rsidRDefault="005C6577" w:rsidP="00566BE0">
          <w:pPr>
            <w:tabs>
              <w:tab w:val="left" w:pos="1365"/>
            </w:tabs>
            <w:rPr>
              <w:rFonts w:ascii="Arial" w:hAnsi="Arial" w:cs="Arial"/>
              <w:sz w:val="20"/>
              <w:szCs w:val="20"/>
            </w:rPr>
          </w:pPr>
          <w:r>
            <w:rPr>
              <w:rFonts w:ascii="Arial" w:hAnsi="Arial" w:cs="Arial"/>
              <w:sz w:val="20"/>
              <w:szCs w:val="20"/>
            </w:rPr>
            <w:t>Información:  afa</w:t>
          </w:r>
          <w:r w:rsidR="00C02A9A">
            <w:rPr>
              <w:rFonts w:ascii="Arial" w:hAnsi="Arial" w:cs="Arial"/>
              <w:sz w:val="20"/>
              <w:szCs w:val="20"/>
            </w:rPr>
            <w:t>.</w:t>
          </w:r>
          <w:r>
            <w:rPr>
              <w:rFonts w:ascii="Arial" w:hAnsi="Arial" w:cs="Arial"/>
              <w:sz w:val="20"/>
              <w:szCs w:val="20"/>
            </w:rPr>
            <w:t>concepcion</w:t>
          </w:r>
          <w:r w:rsidR="00C02A9A">
            <w:rPr>
              <w:rFonts w:ascii="Arial" w:hAnsi="Arial" w:cs="Arial"/>
              <w:sz w:val="20"/>
              <w:szCs w:val="20"/>
            </w:rPr>
            <w:t>19</w:t>
          </w:r>
          <w:r>
            <w:rPr>
              <w:rFonts w:ascii="Arial" w:hAnsi="Arial" w:cs="Arial"/>
              <w:sz w:val="20"/>
              <w:szCs w:val="20"/>
            </w:rPr>
            <w:t>@</w:t>
          </w:r>
          <w:r w:rsidR="00C02A9A">
            <w:rPr>
              <w:rFonts w:ascii="Arial" w:hAnsi="Arial" w:cs="Arial"/>
              <w:sz w:val="20"/>
              <w:szCs w:val="20"/>
            </w:rPr>
            <w:t>gm</w:t>
          </w:r>
          <w:r>
            <w:rPr>
              <w:rFonts w:ascii="Arial" w:hAnsi="Arial" w:cs="Arial"/>
              <w:sz w:val="20"/>
              <w:szCs w:val="20"/>
            </w:rPr>
            <w:t>ail.com</w:t>
          </w:r>
          <w:r>
            <w:rPr>
              <w:rFonts w:ascii="Arial" w:hAnsi="Arial" w:cs="Arial"/>
              <w:sz w:val="20"/>
              <w:szCs w:val="20"/>
            </w:rPr>
            <w:tab/>
          </w:r>
        </w:p>
        <w:p w:rsidR="005C6577" w:rsidRPr="00F76FBF" w:rsidRDefault="005C6577" w:rsidP="005F4702">
          <w:pPr>
            <w:tabs>
              <w:tab w:val="left" w:pos="1365"/>
            </w:tabs>
            <w:rPr>
              <w:rFonts w:ascii="Arial" w:hAnsi="Arial" w:cs="Arial"/>
              <w:sz w:val="20"/>
              <w:szCs w:val="20"/>
            </w:rPr>
          </w:pPr>
          <w:r>
            <w:rPr>
              <w:rFonts w:ascii="Arial" w:hAnsi="Arial" w:cs="Arial"/>
              <w:sz w:val="20"/>
              <w:szCs w:val="20"/>
            </w:rPr>
            <w:t>Contacto</w:t>
          </w:r>
          <w:r w:rsidR="004B117A">
            <w:rPr>
              <w:rFonts w:ascii="Arial" w:hAnsi="Arial" w:cs="Arial"/>
              <w:sz w:val="20"/>
              <w:szCs w:val="20"/>
            </w:rPr>
            <w:t>s</w:t>
          </w:r>
          <w:r>
            <w:rPr>
              <w:rFonts w:ascii="Arial" w:hAnsi="Arial" w:cs="Arial"/>
              <w:sz w:val="20"/>
              <w:szCs w:val="20"/>
            </w:rPr>
            <w:t xml:space="preserve"> :  </w:t>
          </w:r>
          <w:r w:rsidR="005F4702" w:rsidRPr="005F4702">
            <w:rPr>
              <w:rFonts w:ascii="Arial" w:hAnsi="Arial" w:cs="Arial"/>
              <w:b/>
              <w:sz w:val="20"/>
              <w:szCs w:val="20"/>
            </w:rPr>
            <w:t>931264862</w:t>
          </w:r>
          <w:r w:rsidR="004B117A">
            <w:rPr>
              <w:rFonts w:ascii="Arial" w:hAnsi="Arial" w:cs="Arial"/>
              <w:sz w:val="20"/>
              <w:szCs w:val="20"/>
            </w:rPr>
            <w:t xml:space="preserve"> – </w:t>
          </w:r>
          <w:r w:rsidR="00F17555" w:rsidRPr="00D33E9A">
            <w:rPr>
              <w:rFonts w:ascii="Arial" w:hAnsi="Arial" w:cs="Arial"/>
              <w:b/>
              <w:sz w:val="20"/>
              <w:szCs w:val="20"/>
            </w:rPr>
            <w:t>9</w:t>
          </w:r>
          <w:r w:rsidR="00D33E9A" w:rsidRPr="00D33E9A">
            <w:rPr>
              <w:rFonts w:ascii="Arial" w:hAnsi="Arial" w:cs="Arial"/>
              <w:b/>
              <w:sz w:val="20"/>
              <w:szCs w:val="20"/>
            </w:rPr>
            <w:t>92003006</w:t>
          </w:r>
        </w:p>
      </w:tc>
    </w:tr>
  </w:tbl>
  <w:p w:rsidR="005C6577" w:rsidRDefault="005C6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69"/>
    <w:multiLevelType w:val="hybridMultilevel"/>
    <w:tmpl w:val="DD1E7022"/>
    <w:lvl w:ilvl="0" w:tplc="340A0017">
      <w:start w:val="1"/>
      <w:numFmt w:val="lowerLetter"/>
      <w:lvlText w:val="%1)"/>
      <w:lvlJc w:val="left"/>
      <w:pPr>
        <w:ind w:left="1710" w:hanging="360"/>
      </w:pPr>
      <w:rPr>
        <w:rFonts w:hint="default"/>
      </w:rPr>
    </w:lvl>
    <w:lvl w:ilvl="1" w:tplc="340A0003" w:tentative="1">
      <w:start w:val="1"/>
      <w:numFmt w:val="bullet"/>
      <w:lvlText w:val="o"/>
      <w:lvlJc w:val="left"/>
      <w:pPr>
        <w:ind w:left="2430" w:hanging="360"/>
      </w:pPr>
      <w:rPr>
        <w:rFonts w:ascii="Courier New" w:hAnsi="Courier New" w:cs="Courier New" w:hint="default"/>
      </w:rPr>
    </w:lvl>
    <w:lvl w:ilvl="2" w:tplc="340A0005" w:tentative="1">
      <w:start w:val="1"/>
      <w:numFmt w:val="bullet"/>
      <w:lvlText w:val=""/>
      <w:lvlJc w:val="left"/>
      <w:pPr>
        <w:ind w:left="3150" w:hanging="360"/>
      </w:pPr>
      <w:rPr>
        <w:rFonts w:ascii="Wingdings" w:hAnsi="Wingdings" w:hint="default"/>
      </w:rPr>
    </w:lvl>
    <w:lvl w:ilvl="3" w:tplc="340A0001" w:tentative="1">
      <w:start w:val="1"/>
      <w:numFmt w:val="bullet"/>
      <w:lvlText w:val=""/>
      <w:lvlJc w:val="left"/>
      <w:pPr>
        <w:ind w:left="3870" w:hanging="360"/>
      </w:pPr>
      <w:rPr>
        <w:rFonts w:ascii="Symbol" w:hAnsi="Symbol" w:hint="default"/>
      </w:rPr>
    </w:lvl>
    <w:lvl w:ilvl="4" w:tplc="340A0003" w:tentative="1">
      <w:start w:val="1"/>
      <w:numFmt w:val="bullet"/>
      <w:lvlText w:val="o"/>
      <w:lvlJc w:val="left"/>
      <w:pPr>
        <w:ind w:left="4590" w:hanging="360"/>
      </w:pPr>
      <w:rPr>
        <w:rFonts w:ascii="Courier New" w:hAnsi="Courier New" w:cs="Courier New" w:hint="default"/>
      </w:rPr>
    </w:lvl>
    <w:lvl w:ilvl="5" w:tplc="340A0005" w:tentative="1">
      <w:start w:val="1"/>
      <w:numFmt w:val="bullet"/>
      <w:lvlText w:val=""/>
      <w:lvlJc w:val="left"/>
      <w:pPr>
        <w:ind w:left="5310" w:hanging="360"/>
      </w:pPr>
      <w:rPr>
        <w:rFonts w:ascii="Wingdings" w:hAnsi="Wingdings" w:hint="default"/>
      </w:rPr>
    </w:lvl>
    <w:lvl w:ilvl="6" w:tplc="340A0001" w:tentative="1">
      <w:start w:val="1"/>
      <w:numFmt w:val="bullet"/>
      <w:lvlText w:val=""/>
      <w:lvlJc w:val="left"/>
      <w:pPr>
        <w:ind w:left="6030" w:hanging="360"/>
      </w:pPr>
      <w:rPr>
        <w:rFonts w:ascii="Symbol" w:hAnsi="Symbol" w:hint="default"/>
      </w:rPr>
    </w:lvl>
    <w:lvl w:ilvl="7" w:tplc="340A0003" w:tentative="1">
      <w:start w:val="1"/>
      <w:numFmt w:val="bullet"/>
      <w:lvlText w:val="o"/>
      <w:lvlJc w:val="left"/>
      <w:pPr>
        <w:ind w:left="6750" w:hanging="360"/>
      </w:pPr>
      <w:rPr>
        <w:rFonts w:ascii="Courier New" w:hAnsi="Courier New" w:cs="Courier New" w:hint="default"/>
      </w:rPr>
    </w:lvl>
    <w:lvl w:ilvl="8" w:tplc="340A0005" w:tentative="1">
      <w:start w:val="1"/>
      <w:numFmt w:val="bullet"/>
      <w:lvlText w:val=""/>
      <w:lvlJc w:val="left"/>
      <w:pPr>
        <w:ind w:left="7470" w:hanging="360"/>
      </w:pPr>
      <w:rPr>
        <w:rFonts w:ascii="Wingdings" w:hAnsi="Wingdings" w:hint="default"/>
      </w:rPr>
    </w:lvl>
  </w:abstractNum>
  <w:abstractNum w:abstractNumId="1" w15:restartNumberingAfterBreak="0">
    <w:nsid w:val="2AE37090"/>
    <w:multiLevelType w:val="hybridMultilevel"/>
    <w:tmpl w:val="1A8E012E"/>
    <w:lvl w:ilvl="0" w:tplc="340A000B">
      <w:start w:val="1"/>
      <w:numFmt w:val="bullet"/>
      <w:lvlText w:val=""/>
      <w:lvlJc w:val="left"/>
      <w:pPr>
        <w:ind w:left="1713" w:hanging="360"/>
      </w:pPr>
      <w:rPr>
        <w:rFonts w:ascii="Wingdings" w:hAnsi="Wingdings"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 w15:restartNumberingAfterBreak="0">
    <w:nsid w:val="2E74534A"/>
    <w:multiLevelType w:val="hybridMultilevel"/>
    <w:tmpl w:val="0D0839AE"/>
    <w:lvl w:ilvl="0" w:tplc="340A000B">
      <w:start w:val="1"/>
      <w:numFmt w:val="bullet"/>
      <w:lvlText w:val=""/>
      <w:lvlJc w:val="left"/>
      <w:pPr>
        <w:ind w:left="1350" w:hanging="360"/>
      </w:pPr>
      <w:rPr>
        <w:rFonts w:ascii="Wingdings" w:hAnsi="Wingdings" w:hint="default"/>
      </w:rPr>
    </w:lvl>
    <w:lvl w:ilvl="1" w:tplc="340A0003" w:tentative="1">
      <w:start w:val="1"/>
      <w:numFmt w:val="bullet"/>
      <w:lvlText w:val="o"/>
      <w:lvlJc w:val="left"/>
      <w:pPr>
        <w:ind w:left="2070" w:hanging="360"/>
      </w:pPr>
      <w:rPr>
        <w:rFonts w:ascii="Courier New" w:hAnsi="Courier New" w:cs="Courier New" w:hint="default"/>
      </w:rPr>
    </w:lvl>
    <w:lvl w:ilvl="2" w:tplc="340A0005" w:tentative="1">
      <w:start w:val="1"/>
      <w:numFmt w:val="bullet"/>
      <w:lvlText w:val=""/>
      <w:lvlJc w:val="left"/>
      <w:pPr>
        <w:ind w:left="2790" w:hanging="360"/>
      </w:pPr>
      <w:rPr>
        <w:rFonts w:ascii="Wingdings" w:hAnsi="Wingdings" w:hint="default"/>
      </w:rPr>
    </w:lvl>
    <w:lvl w:ilvl="3" w:tplc="340A0001" w:tentative="1">
      <w:start w:val="1"/>
      <w:numFmt w:val="bullet"/>
      <w:lvlText w:val=""/>
      <w:lvlJc w:val="left"/>
      <w:pPr>
        <w:ind w:left="3510" w:hanging="360"/>
      </w:pPr>
      <w:rPr>
        <w:rFonts w:ascii="Symbol" w:hAnsi="Symbol" w:hint="default"/>
      </w:rPr>
    </w:lvl>
    <w:lvl w:ilvl="4" w:tplc="340A0003" w:tentative="1">
      <w:start w:val="1"/>
      <w:numFmt w:val="bullet"/>
      <w:lvlText w:val="o"/>
      <w:lvlJc w:val="left"/>
      <w:pPr>
        <w:ind w:left="4230" w:hanging="360"/>
      </w:pPr>
      <w:rPr>
        <w:rFonts w:ascii="Courier New" w:hAnsi="Courier New" w:cs="Courier New" w:hint="default"/>
      </w:rPr>
    </w:lvl>
    <w:lvl w:ilvl="5" w:tplc="340A0005" w:tentative="1">
      <w:start w:val="1"/>
      <w:numFmt w:val="bullet"/>
      <w:lvlText w:val=""/>
      <w:lvlJc w:val="left"/>
      <w:pPr>
        <w:ind w:left="4950" w:hanging="360"/>
      </w:pPr>
      <w:rPr>
        <w:rFonts w:ascii="Wingdings" w:hAnsi="Wingdings" w:hint="default"/>
      </w:rPr>
    </w:lvl>
    <w:lvl w:ilvl="6" w:tplc="340A0001" w:tentative="1">
      <w:start w:val="1"/>
      <w:numFmt w:val="bullet"/>
      <w:lvlText w:val=""/>
      <w:lvlJc w:val="left"/>
      <w:pPr>
        <w:ind w:left="5670" w:hanging="360"/>
      </w:pPr>
      <w:rPr>
        <w:rFonts w:ascii="Symbol" w:hAnsi="Symbol" w:hint="default"/>
      </w:rPr>
    </w:lvl>
    <w:lvl w:ilvl="7" w:tplc="340A0003" w:tentative="1">
      <w:start w:val="1"/>
      <w:numFmt w:val="bullet"/>
      <w:lvlText w:val="o"/>
      <w:lvlJc w:val="left"/>
      <w:pPr>
        <w:ind w:left="6390" w:hanging="360"/>
      </w:pPr>
      <w:rPr>
        <w:rFonts w:ascii="Courier New" w:hAnsi="Courier New" w:cs="Courier New" w:hint="default"/>
      </w:rPr>
    </w:lvl>
    <w:lvl w:ilvl="8" w:tplc="340A0005" w:tentative="1">
      <w:start w:val="1"/>
      <w:numFmt w:val="bullet"/>
      <w:lvlText w:val=""/>
      <w:lvlJc w:val="left"/>
      <w:pPr>
        <w:ind w:left="7110" w:hanging="360"/>
      </w:pPr>
      <w:rPr>
        <w:rFonts w:ascii="Wingdings" w:hAnsi="Wingdings" w:hint="default"/>
      </w:rPr>
    </w:lvl>
  </w:abstractNum>
  <w:abstractNum w:abstractNumId="3" w15:restartNumberingAfterBreak="0">
    <w:nsid w:val="365C3540"/>
    <w:multiLevelType w:val="hybridMultilevel"/>
    <w:tmpl w:val="9A1209BC"/>
    <w:lvl w:ilvl="0" w:tplc="403EF41C">
      <w:numFmt w:val="bullet"/>
      <w:lvlText w:val="-"/>
      <w:lvlJc w:val="left"/>
      <w:pPr>
        <w:ind w:left="1350" w:hanging="360"/>
      </w:pPr>
      <w:rPr>
        <w:rFonts w:ascii="Arial" w:eastAsia="Times New Roman" w:hAnsi="Arial" w:cs="Arial" w:hint="default"/>
      </w:rPr>
    </w:lvl>
    <w:lvl w:ilvl="1" w:tplc="340A0003" w:tentative="1">
      <w:start w:val="1"/>
      <w:numFmt w:val="bullet"/>
      <w:lvlText w:val="o"/>
      <w:lvlJc w:val="left"/>
      <w:pPr>
        <w:ind w:left="2070" w:hanging="360"/>
      </w:pPr>
      <w:rPr>
        <w:rFonts w:ascii="Courier New" w:hAnsi="Courier New" w:cs="Courier New" w:hint="default"/>
      </w:rPr>
    </w:lvl>
    <w:lvl w:ilvl="2" w:tplc="340A0005" w:tentative="1">
      <w:start w:val="1"/>
      <w:numFmt w:val="bullet"/>
      <w:lvlText w:val=""/>
      <w:lvlJc w:val="left"/>
      <w:pPr>
        <w:ind w:left="2790" w:hanging="360"/>
      </w:pPr>
      <w:rPr>
        <w:rFonts w:ascii="Wingdings" w:hAnsi="Wingdings" w:hint="default"/>
      </w:rPr>
    </w:lvl>
    <w:lvl w:ilvl="3" w:tplc="340A0001" w:tentative="1">
      <w:start w:val="1"/>
      <w:numFmt w:val="bullet"/>
      <w:lvlText w:val=""/>
      <w:lvlJc w:val="left"/>
      <w:pPr>
        <w:ind w:left="3510" w:hanging="360"/>
      </w:pPr>
      <w:rPr>
        <w:rFonts w:ascii="Symbol" w:hAnsi="Symbol" w:hint="default"/>
      </w:rPr>
    </w:lvl>
    <w:lvl w:ilvl="4" w:tplc="340A0003" w:tentative="1">
      <w:start w:val="1"/>
      <w:numFmt w:val="bullet"/>
      <w:lvlText w:val="o"/>
      <w:lvlJc w:val="left"/>
      <w:pPr>
        <w:ind w:left="4230" w:hanging="360"/>
      </w:pPr>
      <w:rPr>
        <w:rFonts w:ascii="Courier New" w:hAnsi="Courier New" w:cs="Courier New" w:hint="default"/>
      </w:rPr>
    </w:lvl>
    <w:lvl w:ilvl="5" w:tplc="340A0005" w:tentative="1">
      <w:start w:val="1"/>
      <w:numFmt w:val="bullet"/>
      <w:lvlText w:val=""/>
      <w:lvlJc w:val="left"/>
      <w:pPr>
        <w:ind w:left="4950" w:hanging="360"/>
      </w:pPr>
      <w:rPr>
        <w:rFonts w:ascii="Wingdings" w:hAnsi="Wingdings" w:hint="default"/>
      </w:rPr>
    </w:lvl>
    <w:lvl w:ilvl="6" w:tplc="340A0001" w:tentative="1">
      <w:start w:val="1"/>
      <w:numFmt w:val="bullet"/>
      <w:lvlText w:val=""/>
      <w:lvlJc w:val="left"/>
      <w:pPr>
        <w:ind w:left="5670" w:hanging="360"/>
      </w:pPr>
      <w:rPr>
        <w:rFonts w:ascii="Symbol" w:hAnsi="Symbol" w:hint="default"/>
      </w:rPr>
    </w:lvl>
    <w:lvl w:ilvl="7" w:tplc="340A0003" w:tentative="1">
      <w:start w:val="1"/>
      <w:numFmt w:val="bullet"/>
      <w:lvlText w:val="o"/>
      <w:lvlJc w:val="left"/>
      <w:pPr>
        <w:ind w:left="6390" w:hanging="360"/>
      </w:pPr>
      <w:rPr>
        <w:rFonts w:ascii="Courier New" w:hAnsi="Courier New" w:cs="Courier New" w:hint="default"/>
      </w:rPr>
    </w:lvl>
    <w:lvl w:ilvl="8" w:tplc="340A0005" w:tentative="1">
      <w:start w:val="1"/>
      <w:numFmt w:val="bullet"/>
      <w:lvlText w:val=""/>
      <w:lvlJc w:val="left"/>
      <w:pPr>
        <w:ind w:left="7110" w:hanging="360"/>
      </w:pPr>
      <w:rPr>
        <w:rFonts w:ascii="Wingdings" w:hAnsi="Wingdings" w:hint="default"/>
      </w:rPr>
    </w:lvl>
  </w:abstractNum>
  <w:abstractNum w:abstractNumId="4" w15:restartNumberingAfterBreak="0">
    <w:nsid w:val="44B94205"/>
    <w:multiLevelType w:val="hybridMultilevel"/>
    <w:tmpl w:val="F142FC1C"/>
    <w:lvl w:ilvl="0" w:tplc="3426022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5DB2010"/>
    <w:multiLevelType w:val="hybridMultilevel"/>
    <w:tmpl w:val="6FE2A440"/>
    <w:lvl w:ilvl="0" w:tplc="340A000B">
      <w:start w:val="1"/>
      <w:numFmt w:val="bullet"/>
      <w:lvlText w:val=""/>
      <w:lvlJc w:val="left"/>
      <w:pPr>
        <w:ind w:left="1710" w:hanging="360"/>
      </w:pPr>
      <w:rPr>
        <w:rFonts w:ascii="Wingdings" w:hAnsi="Wingdings" w:hint="default"/>
      </w:rPr>
    </w:lvl>
    <w:lvl w:ilvl="1" w:tplc="340A0003" w:tentative="1">
      <w:start w:val="1"/>
      <w:numFmt w:val="bullet"/>
      <w:lvlText w:val="o"/>
      <w:lvlJc w:val="left"/>
      <w:pPr>
        <w:ind w:left="2430" w:hanging="360"/>
      </w:pPr>
      <w:rPr>
        <w:rFonts w:ascii="Courier New" w:hAnsi="Courier New" w:cs="Courier New" w:hint="default"/>
      </w:rPr>
    </w:lvl>
    <w:lvl w:ilvl="2" w:tplc="340A0005" w:tentative="1">
      <w:start w:val="1"/>
      <w:numFmt w:val="bullet"/>
      <w:lvlText w:val=""/>
      <w:lvlJc w:val="left"/>
      <w:pPr>
        <w:ind w:left="3150" w:hanging="360"/>
      </w:pPr>
      <w:rPr>
        <w:rFonts w:ascii="Wingdings" w:hAnsi="Wingdings" w:hint="default"/>
      </w:rPr>
    </w:lvl>
    <w:lvl w:ilvl="3" w:tplc="340A0001" w:tentative="1">
      <w:start w:val="1"/>
      <w:numFmt w:val="bullet"/>
      <w:lvlText w:val=""/>
      <w:lvlJc w:val="left"/>
      <w:pPr>
        <w:ind w:left="3870" w:hanging="360"/>
      </w:pPr>
      <w:rPr>
        <w:rFonts w:ascii="Symbol" w:hAnsi="Symbol" w:hint="default"/>
      </w:rPr>
    </w:lvl>
    <w:lvl w:ilvl="4" w:tplc="340A0003" w:tentative="1">
      <w:start w:val="1"/>
      <w:numFmt w:val="bullet"/>
      <w:lvlText w:val="o"/>
      <w:lvlJc w:val="left"/>
      <w:pPr>
        <w:ind w:left="4590" w:hanging="360"/>
      </w:pPr>
      <w:rPr>
        <w:rFonts w:ascii="Courier New" w:hAnsi="Courier New" w:cs="Courier New" w:hint="default"/>
      </w:rPr>
    </w:lvl>
    <w:lvl w:ilvl="5" w:tplc="340A0005" w:tentative="1">
      <w:start w:val="1"/>
      <w:numFmt w:val="bullet"/>
      <w:lvlText w:val=""/>
      <w:lvlJc w:val="left"/>
      <w:pPr>
        <w:ind w:left="5310" w:hanging="360"/>
      </w:pPr>
      <w:rPr>
        <w:rFonts w:ascii="Wingdings" w:hAnsi="Wingdings" w:hint="default"/>
      </w:rPr>
    </w:lvl>
    <w:lvl w:ilvl="6" w:tplc="340A0001" w:tentative="1">
      <w:start w:val="1"/>
      <w:numFmt w:val="bullet"/>
      <w:lvlText w:val=""/>
      <w:lvlJc w:val="left"/>
      <w:pPr>
        <w:ind w:left="6030" w:hanging="360"/>
      </w:pPr>
      <w:rPr>
        <w:rFonts w:ascii="Symbol" w:hAnsi="Symbol" w:hint="default"/>
      </w:rPr>
    </w:lvl>
    <w:lvl w:ilvl="7" w:tplc="340A0003" w:tentative="1">
      <w:start w:val="1"/>
      <w:numFmt w:val="bullet"/>
      <w:lvlText w:val="o"/>
      <w:lvlJc w:val="left"/>
      <w:pPr>
        <w:ind w:left="6750" w:hanging="360"/>
      </w:pPr>
      <w:rPr>
        <w:rFonts w:ascii="Courier New" w:hAnsi="Courier New" w:cs="Courier New" w:hint="default"/>
      </w:rPr>
    </w:lvl>
    <w:lvl w:ilvl="8" w:tplc="340A0005" w:tentative="1">
      <w:start w:val="1"/>
      <w:numFmt w:val="bullet"/>
      <w:lvlText w:val=""/>
      <w:lvlJc w:val="left"/>
      <w:pPr>
        <w:ind w:left="7470" w:hanging="360"/>
      </w:pPr>
      <w:rPr>
        <w:rFonts w:ascii="Wingdings" w:hAnsi="Wingdings" w:hint="default"/>
      </w:rPr>
    </w:lvl>
  </w:abstractNum>
  <w:abstractNum w:abstractNumId="6" w15:restartNumberingAfterBreak="0">
    <w:nsid w:val="69E8370A"/>
    <w:multiLevelType w:val="hybridMultilevel"/>
    <w:tmpl w:val="285CA0A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E235D3"/>
    <w:multiLevelType w:val="hybridMultilevel"/>
    <w:tmpl w:val="59BA9D0C"/>
    <w:lvl w:ilvl="0" w:tplc="340A000D">
      <w:start w:val="1"/>
      <w:numFmt w:val="bullet"/>
      <w:lvlText w:val=""/>
      <w:lvlJc w:val="left"/>
      <w:pPr>
        <w:ind w:left="1710" w:hanging="360"/>
      </w:pPr>
      <w:rPr>
        <w:rFonts w:ascii="Wingdings" w:hAnsi="Wingdings" w:hint="default"/>
      </w:rPr>
    </w:lvl>
    <w:lvl w:ilvl="1" w:tplc="340A0003" w:tentative="1">
      <w:start w:val="1"/>
      <w:numFmt w:val="bullet"/>
      <w:lvlText w:val="o"/>
      <w:lvlJc w:val="left"/>
      <w:pPr>
        <w:ind w:left="2430" w:hanging="360"/>
      </w:pPr>
      <w:rPr>
        <w:rFonts w:ascii="Courier New" w:hAnsi="Courier New" w:cs="Courier New" w:hint="default"/>
      </w:rPr>
    </w:lvl>
    <w:lvl w:ilvl="2" w:tplc="340A0005" w:tentative="1">
      <w:start w:val="1"/>
      <w:numFmt w:val="bullet"/>
      <w:lvlText w:val=""/>
      <w:lvlJc w:val="left"/>
      <w:pPr>
        <w:ind w:left="3150" w:hanging="360"/>
      </w:pPr>
      <w:rPr>
        <w:rFonts w:ascii="Wingdings" w:hAnsi="Wingdings" w:hint="default"/>
      </w:rPr>
    </w:lvl>
    <w:lvl w:ilvl="3" w:tplc="340A0001" w:tentative="1">
      <w:start w:val="1"/>
      <w:numFmt w:val="bullet"/>
      <w:lvlText w:val=""/>
      <w:lvlJc w:val="left"/>
      <w:pPr>
        <w:ind w:left="3870" w:hanging="360"/>
      </w:pPr>
      <w:rPr>
        <w:rFonts w:ascii="Symbol" w:hAnsi="Symbol" w:hint="default"/>
      </w:rPr>
    </w:lvl>
    <w:lvl w:ilvl="4" w:tplc="340A0003" w:tentative="1">
      <w:start w:val="1"/>
      <w:numFmt w:val="bullet"/>
      <w:lvlText w:val="o"/>
      <w:lvlJc w:val="left"/>
      <w:pPr>
        <w:ind w:left="4590" w:hanging="360"/>
      </w:pPr>
      <w:rPr>
        <w:rFonts w:ascii="Courier New" w:hAnsi="Courier New" w:cs="Courier New" w:hint="default"/>
      </w:rPr>
    </w:lvl>
    <w:lvl w:ilvl="5" w:tplc="340A0005" w:tentative="1">
      <w:start w:val="1"/>
      <w:numFmt w:val="bullet"/>
      <w:lvlText w:val=""/>
      <w:lvlJc w:val="left"/>
      <w:pPr>
        <w:ind w:left="5310" w:hanging="360"/>
      </w:pPr>
      <w:rPr>
        <w:rFonts w:ascii="Wingdings" w:hAnsi="Wingdings" w:hint="default"/>
      </w:rPr>
    </w:lvl>
    <w:lvl w:ilvl="6" w:tplc="340A0001" w:tentative="1">
      <w:start w:val="1"/>
      <w:numFmt w:val="bullet"/>
      <w:lvlText w:val=""/>
      <w:lvlJc w:val="left"/>
      <w:pPr>
        <w:ind w:left="6030" w:hanging="360"/>
      </w:pPr>
      <w:rPr>
        <w:rFonts w:ascii="Symbol" w:hAnsi="Symbol" w:hint="default"/>
      </w:rPr>
    </w:lvl>
    <w:lvl w:ilvl="7" w:tplc="340A0003" w:tentative="1">
      <w:start w:val="1"/>
      <w:numFmt w:val="bullet"/>
      <w:lvlText w:val="o"/>
      <w:lvlJc w:val="left"/>
      <w:pPr>
        <w:ind w:left="6750" w:hanging="360"/>
      </w:pPr>
      <w:rPr>
        <w:rFonts w:ascii="Courier New" w:hAnsi="Courier New" w:cs="Courier New" w:hint="default"/>
      </w:rPr>
    </w:lvl>
    <w:lvl w:ilvl="8" w:tplc="340A0005" w:tentative="1">
      <w:start w:val="1"/>
      <w:numFmt w:val="bullet"/>
      <w:lvlText w:val=""/>
      <w:lvlJc w:val="left"/>
      <w:pPr>
        <w:ind w:left="7470" w:hanging="360"/>
      </w:pPr>
      <w:rPr>
        <w:rFonts w:ascii="Wingdings" w:hAnsi="Wingdings" w:hint="default"/>
      </w:rPr>
    </w:lvl>
  </w:abstractNum>
  <w:abstractNum w:abstractNumId="8" w15:restartNumberingAfterBreak="0">
    <w:nsid w:val="6D117094"/>
    <w:multiLevelType w:val="hybridMultilevel"/>
    <w:tmpl w:val="48A41138"/>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9" w15:restartNumberingAfterBreak="0">
    <w:nsid w:val="70BD59B1"/>
    <w:multiLevelType w:val="hybridMultilevel"/>
    <w:tmpl w:val="2D6265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4EB1D43"/>
    <w:multiLevelType w:val="hybridMultilevel"/>
    <w:tmpl w:val="A21C7A70"/>
    <w:lvl w:ilvl="0" w:tplc="340A000D">
      <w:start w:val="1"/>
      <w:numFmt w:val="bullet"/>
      <w:lvlText w:val=""/>
      <w:lvlJc w:val="left"/>
      <w:pPr>
        <w:ind w:left="1350" w:hanging="360"/>
      </w:pPr>
      <w:rPr>
        <w:rFonts w:ascii="Wingdings" w:hAnsi="Wingdings" w:hint="default"/>
      </w:rPr>
    </w:lvl>
    <w:lvl w:ilvl="1" w:tplc="340A0003" w:tentative="1">
      <w:start w:val="1"/>
      <w:numFmt w:val="bullet"/>
      <w:lvlText w:val="o"/>
      <w:lvlJc w:val="left"/>
      <w:pPr>
        <w:ind w:left="2070" w:hanging="360"/>
      </w:pPr>
      <w:rPr>
        <w:rFonts w:ascii="Courier New" w:hAnsi="Courier New" w:cs="Courier New" w:hint="default"/>
      </w:rPr>
    </w:lvl>
    <w:lvl w:ilvl="2" w:tplc="340A0005" w:tentative="1">
      <w:start w:val="1"/>
      <w:numFmt w:val="bullet"/>
      <w:lvlText w:val=""/>
      <w:lvlJc w:val="left"/>
      <w:pPr>
        <w:ind w:left="2790" w:hanging="360"/>
      </w:pPr>
      <w:rPr>
        <w:rFonts w:ascii="Wingdings" w:hAnsi="Wingdings" w:hint="default"/>
      </w:rPr>
    </w:lvl>
    <w:lvl w:ilvl="3" w:tplc="340A0001" w:tentative="1">
      <w:start w:val="1"/>
      <w:numFmt w:val="bullet"/>
      <w:lvlText w:val=""/>
      <w:lvlJc w:val="left"/>
      <w:pPr>
        <w:ind w:left="3510" w:hanging="360"/>
      </w:pPr>
      <w:rPr>
        <w:rFonts w:ascii="Symbol" w:hAnsi="Symbol" w:hint="default"/>
      </w:rPr>
    </w:lvl>
    <w:lvl w:ilvl="4" w:tplc="340A0003" w:tentative="1">
      <w:start w:val="1"/>
      <w:numFmt w:val="bullet"/>
      <w:lvlText w:val="o"/>
      <w:lvlJc w:val="left"/>
      <w:pPr>
        <w:ind w:left="4230" w:hanging="360"/>
      </w:pPr>
      <w:rPr>
        <w:rFonts w:ascii="Courier New" w:hAnsi="Courier New" w:cs="Courier New" w:hint="default"/>
      </w:rPr>
    </w:lvl>
    <w:lvl w:ilvl="5" w:tplc="340A0005" w:tentative="1">
      <w:start w:val="1"/>
      <w:numFmt w:val="bullet"/>
      <w:lvlText w:val=""/>
      <w:lvlJc w:val="left"/>
      <w:pPr>
        <w:ind w:left="4950" w:hanging="360"/>
      </w:pPr>
      <w:rPr>
        <w:rFonts w:ascii="Wingdings" w:hAnsi="Wingdings" w:hint="default"/>
      </w:rPr>
    </w:lvl>
    <w:lvl w:ilvl="6" w:tplc="340A0001" w:tentative="1">
      <w:start w:val="1"/>
      <w:numFmt w:val="bullet"/>
      <w:lvlText w:val=""/>
      <w:lvlJc w:val="left"/>
      <w:pPr>
        <w:ind w:left="5670" w:hanging="360"/>
      </w:pPr>
      <w:rPr>
        <w:rFonts w:ascii="Symbol" w:hAnsi="Symbol" w:hint="default"/>
      </w:rPr>
    </w:lvl>
    <w:lvl w:ilvl="7" w:tplc="340A0003" w:tentative="1">
      <w:start w:val="1"/>
      <w:numFmt w:val="bullet"/>
      <w:lvlText w:val="o"/>
      <w:lvlJc w:val="left"/>
      <w:pPr>
        <w:ind w:left="6390" w:hanging="360"/>
      </w:pPr>
      <w:rPr>
        <w:rFonts w:ascii="Courier New" w:hAnsi="Courier New" w:cs="Courier New" w:hint="default"/>
      </w:rPr>
    </w:lvl>
    <w:lvl w:ilvl="8" w:tplc="340A0005" w:tentative="1">
      <w:start w:val="1"/>
      <w:numFmt w:val="bullet"/>
      <w:lvlText w:val=""/>
      <w:lvlJc w:val="left"/>
      <w:pPr>
        <w:ind w:left="711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0"/>
  </w:num>
  <w:num w:numId="6">
    <w:abstractNumId w:val="8"/>
  </w:num>
  <w:num w:numId="7">
    <w:abstractNumId w:val="1"/>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AB"/>
    <w:rsid w:val="000022B2"/>
    <w:rsid w:val="000219BD"/>
    <w:rsid w:val="00026075"/>
    <w:rsid w:val="00031325"/>
    <w:rsid w:val="000354B3"/>
    <w:rsid w:val="00051877"/>
    <w:rsid w:val="0006065B"/>
    <w:rsid w:val="00077D3F"/>
    <w:rsid w:val="00083BB2"/>
    <w:rsid w:val="00096DF7"/>
    <w:rsid w:val="00097DD9"/>
    <w:rsid w:val="000B52EA"/>
    <w:rsid w:val="000B6456"/>
    <w:rsid w:val="000D2729"/>
    <w:rsid w:val="000D6B80"/>
    <w:rsid w:val="00101C0F"/>
    <w:rsid w:val="001142C7"/>
    <w:rsid w:val="00123DCA"/>
    <w:rsid w:val="001568C1"/>
    <w:rsid w:val="0016047A"/>
    <w:rsid w:val="00183238"/>
    <w:rsid w:val="001D25FA"/>
    <w:rsid w:val="001E0C3D"/>
    <w:rsid w:val="001E25A7"/>
    <w:rsid w:val="00204C61"/>
    <w:rsid w:val="002109C5"/>
    <w:rsid w:val="002122CC"/>
    <w:rsid w:val="00240736"/>
    <w:rsid w:val="00244AF9"/>
    <w:rsid w:val="002558DD"/>
    <w:rsid w:val="0028732E"/>
    <w:rsid w:val="00290743"/>
    <w:rsid w:val="002A77AB"/>
    <w:rsid w:val="002B008A"/>
    <w:rsid w:val="002B4C9A"/>
    <w:rsid w:val="002C266D"/>
    <w:rsid w:val="002D0C81"/>
    <w:rsid w:val="00335E0A"/>
    <w:rsid w:val="00356BD1"/>
    <w:rsid w:val="0036272A"/>
    <w:rsid w:val="00380FBD"/>
    <w:rsid w:val="003914E7"/>
    <w:rsid w:val="00393A5D"/>
    <w:rsid w:val="003A17C5"/>
    <w:rsid w:val="003A3810"/>
    <w:rsid w:val="003B4AD9"/>
    <w:rsid w:val="003D6EAB"/>
    <w:rsid w:val="00400782"/>
    <w:rsid w:val="004045ED"/>
    <w:rsid w:val="00413441"/>
    <w:rsid w:val="0041720D"/>
    <w:rsid w:val="004201F1"/>
    <w:rsid w:val="0043309C"/>
    <w:rsid w:val="004626E1"/>
    <w:rsid w:val="0047496A"/>
    <w:rsid w:val="0049464B"/>
    <w:rsid w:val="004B117A"/>
    <w:rsid w:val="004B5686"/>
    <w:rsid w:val="004C0B88"/>
    <w:rsid w:val="004E26F4"/>
    <w:rsid w:val="004E4DE8"/>
    <w:rsid w:val="00510269"/>
    <w:rsid w:val="005105B0"/>
    <w:rsid w:val="00511EA4"/>
    <w:rsid w:val="00517A99"/>
    <w:rsid w:val="00526EEB"/>
    <w:rsid w:val="00530601"/>
    <w:rsid w:val="005511B9"/>
    <w:rsid w:val="005609B5"/>
    <w:rsid w:val="00566BE0"/>
    <w:rsid w:val="0056739C"/>
    <w:rsid w:val="005C223E"/>
    <w:rsid w:val="005C6577"/>
    <w:rsid w:val="005D0635"/>
    <w:rsid w:val="005D4E1B"/>
    <w:rsid w:val="005F29DA"/>
    <w:rsid w:val="005F36B9"/>
    <w:rsid w:val="005F4702"/>
    <w:rsid w:val="00622986"/>
    <w:rsid w:val="00625529"/>
    <w:rsid w:val="00626991"/>
    <w:rsid w:val="0064338C"/>
    <w:rsid w:val="00646B35"/>
    <w:rsid w:val="0065060C"/>
    <w:rsid w:val="00652AF0"/>
    <w:rsid w:val="00661504"/>
    <w:rsid w:val="00662476"/>
    <w:rsid w:val="00665503"/>
    <w:rsid w:val="006838C6"/>
    <w:rsid w:val="00692154"/>
    <w:rsid w:val="006B7579"/>
    <w:rsid w:val="006C0223"/>
    <w:rsid w:val="006C4F7E"/>
    <w:rsid w:val="006E5B95"/>
    <w:rsid w:val="006F2BEF"/>
    <w:rsid w:val="006F2D87"/>
    <w:rsid w:val="00765569"/>
    <w:rsid w:val="00772FB3"/>
    <w:rsid w:val="00775B7E"/>
    <w:rsid w:val="007D6E8A"/>
    <w:rsid w:val="007E634B"/>
    <w:rsid w:val="008040FF"/>
    <w:rsid w:val="0081035D"/>
    <w:rsid w:val="008144D3"/>
    <w:rsid w:val="00815506"/>
    <w:rsid w:val="00836B5E"/>
    <w:rsid w:val="00876810"/>
    <w:rsid w:val="00882F98"/>
    <w:rsid w:val="008A2CB1"/>
    <w:rsid w:val="008A5E23"/>
    <w:rsid w:val="008B3841"/>
    <w:rsid w:val="008B450E"/>
    <w:rsid w:val="008B4C9C"/>
    <w:rsid w:val="008B7AB8"/>
    <w:rsid w:val="008E03C4"/>
    <w:rsid w:val="00912418"/>
    <w:rsid w:val="00927140"/>
    <w:rsid w:val="00937612"/>
    <w:rsid w:val="00951BC2"/>
    <w:rsid w:val="009558EE"/>
    <w:rsid w:val="00957026"/>
    <w:rsid w:val="009607BF"/>
    <w:rsid w:val="009610CC"/>
    <w:rsid w:val="00973364"/>
    <w:rsid w:val="009975F4"/>
    <w:rsid w:val="009B28BF"/>
    <w:rsid w:val="009B4518"/>
    <w:rsid w:val="009C08E3"/>
    <w:rsid w:val="009C3E41"/>
    <w:rsid w:val="009F2C59"/>
    <w:rsid w:val="009F407B"/>
    <w:rsid w:val="00A06D43"/>
    <w:rsid w:val="00A11AA2"/>
    <w:rsid w:val="00A12B4C"/>
    <w:rsid w:val="00A20360"/>
    <w:rsid w:val="00A21164"/>
    <w:rsid w:val="00A22A9F"/>
    <w:rsid w:val="00A24200"/>
    <w:rsid w:val="00A60A08"/>
    <w:rsid w:val="00A72E9B"/>
    <w:rsid w:val="00A740DA"/>
    <w:rsid w:val="00A94552"/>
    <w:rsid w:val="00A955A0"/>
    <w:rsid w:val="00AD2981"/>
    <w:rsid w:val="00AD4A9A"/>
    <w:rsid w:val="00AE37FA"/>
    <w:rsid w:val="00AE4492"/>
    <w:rsid w:val="00AF62CC"/>
    <w:rsid w:val="00B02FC9"/>
    <w:rsid w:val="00B16D40"/>
    <w:rsid w:val="00B23F96"/>
    <w:rsid w:val="00B266F8"/>
    <w:rsid w:val="00B41B1A"/>
    <w:rsid w:val="00B42424"/>
    <w:rsid w:val="00B46785"/>
    <w:rsid w:val="00B5172E"/>
    <w:rsid w:val="00B65E9D"/>
    <w:rsid w:val="00B6700D"/>
    <w:rsid w:val="00B94CC3"/>
    <w:rsid w:val="00BA7976"/>
    <w:rsid w:val="00BC1CF3"/>
    <w:rsid w:val="00BC4DCB"/>
    <w:rsid w:val="00BF38BF"/>
    <w:rsid w:val="00C02A9A"/>
    <w:rsid w:val="00C13BE5"/>
    <w:rsid w:val="00C23B76"/>
    <w:rsid w:val="00C3292E"/>
    <w:rsid w:val="00C33133"/>
    <w:rsid w:val="00C37B5E"/>
    <w:rsid w:val="00C62FD5"/>
    <w:rsid w:val="00C67692"/>
    <w:rsid w:val="00CA0077"/>
    <w:rsid w:val="00CA2884"/>
    <w:rsid w:val="00CC3CF8"/>
    <w:rsid w:val="00CF2AFC"/>
    <w:rsid w:val="00D20F75"/>
    <w:rsid w:val="00D27A5D"/>
    <w:rsid w:val="00D33E9A"/>
    <w:rsid w:val="00D36DD6"/>
    <w:rsid w:val="00D61F41"/>
    <w:rsid w:val="00D6342A"/>
    <w:rsid w:val="00D7104B"/>
    <w:rsid w:val="00D76BA5"/>
    <w:rsid w:val="00D84114"/>
    <w:rsid w:val="00D97337"/>
    <w:rsid w:val="00DA0515"/>
    <w:rsid w:val="00DA4CB0"/>
    <w:rsid w:val="00DB54C6"/>
    <w:rsid w:val="00DB588E"/>
    <w:rsid w:val="00DC000C"/>
    <w:rsid w:val="00DC79DC"/>
    <w:rsid w:val="00DD0E37"/>
    <w:rsid w:val="00DD40C8"/>
    <w:rsid w:val="00DE3B58"/>
    <w:rsid w:val="00DE675A"/>
    <w:rsid w:val="00DF26D7"/>
    <w:rsid w:val="00DF76F4"/>
    <w:rsid w:val="00E17B57"/>
    <w:rsid w:val="00E216C2"/>
    <w:rsid w:val="00E223ED"/>
    <w:rsid w:val="00E30119"/>
    <w:rsid w:val="00E77E28"/>
    <w:rsid w:val="00E8321D"/>
    <w:rsid w:val="00EA6D31"/>
    <w:rsid w:val="00EC0D3F"/>
    <w:rsid w:val="00ED4013"/>
    <w:rsid w:val="00EF531B"/>
    <w:rsid w:val="00F17555"/>
    <w:rsid w:val="00F17BC7"/>
    <w:rsid w:val="00F27BF5"/>
    <w:rsid w:val="00F31E8A"/>
    <w:rsid w:val="00F408C0"/>
    <w:rsid w:val="00F6605E"/>
    <w:rsid w:val="00F70288"/>
    <w:rsid w:val="00F73BCB"/>
    <w:rsid w:val="00F76FBF"/>
    <w:rsid w:val="00F87FE7"/>
    <w:rsid w:val="00F91628"/>
    <w:rsid w:val="00FB1A66"/>
    <w:rsid w:val="00FB4885"/>
    <w:rsid w:val="00FD2C32"/>
    <w:rsid w:val="00FD78DA"/>
    <w:rsid w:val="00FE2FCA"/>
    <w:rsid w:val="00FF6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1155BC8-21A2-4AA7-811F-BA8C356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A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C000C"/>
    <w:rPr>
      <w:rFonts w:ascii="Tahoma" w:hAnsi="Tahoma" w:cs="Tahoma"/>
      <w:sz w:val="16"/>
      <w:szCs w:val="16"/>
    </w:rPr>
  </w:style>
  <w:style w:type="character" w:customStyle="1" w:styleId="TextodegloboCar">
    <w:name w:val="Texto de globo Car"/>
    <w:basedOn w:val="Fuentedeprrafopredeter"/>
    <w:link w:val="Textodeglobo"/>
    <w:rsid w:val="00DC000C"/>
    <w:rPr>
      <w:rFonts w:ascii="Tahoma" w:hAnsi="Tahoma" w:cs="Tahoma"/>
      <w:sz w:val="16"/>
      <w:szCs w:val="16"/>
      <w:lang w:val="es-ES" w:eastAsia="es-ES"/>
    </w:rPr>
  </w:style>
  <w:style w:type="paragraph" w:styleId="Prrafodelista">
    <w:name w:val="List Paragraph"/>
    <w:basedOn w:val="Normal"/>
    <w:uiPriority w:val="34"/>
    <w:qFormat/>
    <w:rsid w:val="00526EEB"/>
    <w:pPr>
      <w:ind w:left="720"/>
      <w:contextualSpacing/>
    </w:pPr>
  </w:style>
  <w:style w:type="paragraph" w:styleId="Encabezado">
    <w:name w:val="header"/>
    <w:basedOn w:val="Normal"/>
    <w:link w:val="EncabezadoCar"/>
    <w:uiPriority w:val="99"/>
    <w:rsid w:val="00937612"/>
    <w:pPr>
      <w:tabs>
        <w:tab w:val="center" w:pos="4419"/>
        <w:tab w:val="right" w:pos="8838"/>
      </w:tabs>
    </w:pPr>
  </w:style>
  <w:style w:type="character" w:customStyle="1" w:styleId="EncabezadoCar">
    <w:name w:val="Encabezado Car"/>
    <w:basedOn w:val="Fuentedeprrafopredeter"/>
    <w:link w:val="Encabezado"/>
    <w:uiPriority w:val="99"/>
    <w:rsid w:val="00937612"/>
    <w:rPr>
      <w:sz w:val="24"/>
      <w:szCs w:val="24"/>
      <w:lang w:val="es-ES" w:eastAsia="es-ES"/>
    </w:rPr>
  </w:style>
  <w:style w:type="paragraph" w:styleId="Piedepgina">
    <w:name w:val="footer"/>
    <w:basedOn w:val="Normal"/>
    <w:link w:val="PiedepginaCar"/>
    <w:uiPriority w:val="99"/>
    <w:rsid w:val="00937612"/>
    <w:pPr>
      <w:tabs>
        <w:tab w:val="center" w:pos="4419"/>
        <w:tab w:val="right" w:pos="8838"/>
      </w:tabs>
    </w:pPr>
  </w:style>
  <w:style w:type="character" w:customStyle="1" w:styleId="PiedepginaCar">
    <w:name w:val="Pie de página Car"/>
    <w:basedOn w:val="Fuentedeprrafopredeter"/>
    <w:link w:val="Piedepgina"/>
    <w:uiPriority w:val="99"/>
    <w:rsid w:val="00937612"/>
    <w:rPr>
      <w:sz w:val="24"/>
      <w:szCs w:val="24"/>
      <w:lang w:val="es-ES" w:eastAsia="es-ES"/>
    </w:rPr>
  </w:style>
  <w:style w:type="character" w:styleId="Hipervnculo">
    <w:name w:val="Hyperlink"/>
    <w:basedOn w:val="Fuentedeprrafopredeter"/>
    <w:rsid w:val="008A2CB1"/>
    <w:rPr>
      <w:color w:val="0000FF"/>
      <w:u w:val="single"/>
    </w:rPr>
  </w:style>
  <w:style w:type="paragraph" w:styleId="NormalWeb">
    <w:name w:val="Normal (Web)"/>
    <w:basedOn w:val="Normal"/>
    <w:uiPriority w:val="99"/>
    <w:semiHidden/>
    <w:unhideWhenUsed/>
    <w:rsid w:val="00646B3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concepcion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0899-9721-4F9E-8ED8-FE8D5418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1835</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CENTRO DEPORTIVO Y SOCIAL</vt:lpstr>
    </vt:vector>
  </TitlesOfParts>
  <Company>Windows uE</Company>
  <LinksUpToDate>false</LinksUpToDate>
  <CharactersWithSpaces>11301</CharactersWithSpaces>
  <SharedDoc>false</SharedDoc>
  <HLinks>
    <vt:vector size="6" baseType="variant">
      <vt:variant>
        <vt:i4>393250</vt:i4>
      </vt:variant>
      <vt:variant>
        <vt:i4>0</vt:i4>
      </vt:variant>
      <vt:variant>
        <vt:i4>0</vt:i4>
      </vt:variant>
      <vt:variant>
        <vt:i4>5</vt:i4>
      </vt:variant>
      <vt:variant>
        <vt:lpwstr>mailto:afaconcepcion@hotmail.com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DEPORTIVO Y SOCIAL</dc:title>
  <dc:creator>LORD COCHRANE</dc:creator>
  <cp:lastModifiedBy>Cheryl</cp:lastModifiedBy>
  <cp:revision>7</cp:revision>
  <cp:lastPrinted>2019-11-17T22:35:00Z</cp:lastPrinted>
  <dcterms:created xsi:type="dcterms:W3CDTF">2019-11-12T02:11:00Z</dcterms:created>
  <dcterms:modified xsi:type="dcterms:W3CDTF">2019-11-29T23:58:00Z</dcterms:modified>
</cp:coreProperties>
</file>